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C2B8" w14:textId="77777777" w:rsidR="007A350A" w:rsidRPr="00296F1C" w:rsidRDefault="000E07FF" w:rsidP="007A350A">
      <w:pPr>
        <w:rPr>
          <w:rFonts w:ascii="Calibri" w:hAnsi="Calibri" w:cs="Calibri"/>
          <w:b/>
          <w:iCs/>
          <w:color w:val="000000"/>
          <w:sz w:val="36"/>
          <w:szCs w:val="36"/>
        </w:rPr>
      </w:pPr>
      <w:r w:rsidRPr="00296F1C">
        <w:rPr>
          <w:rFonts w:ascii="Calibri" w:hAnsi="Calibri" w:cs="Calibri"/>
          <w:b/>
          <w:i/>
          <w:color w:val="000000"/>
          <w:sz w:val="36"/>
          <w:szCs w:val="36"/>
        </w:rPr>
        <w:t>RP</w:t>
      </w:r>
      <w:r w:rsidR="007A350A" w:rsidRPr="00296F1C">
        <w:rPr>
          <w:rFonts w:ascii="Calibri" w:hAnsi="Calibri" w:cs="Calibri"/>
          <w:b/>
          <w:i/>
          <w:color w:val="000000"/>
          <w:sz w:val="36"/>
          <w:szCs w:val="36"/>
        </w:rPr>
        <w:t>A</w:t>
      </w:r>
      <w:r w:rsidRPr="00296F1C">
        <w:rPr>
          <w:rFonts w:ascii="Calibri" w:hAnsi="Calibri" w:cs="Calibri"/>
          <w:b/>
          <w:i/>
          <w:color w:val="000000"/>
          <w:sz w:val="36"/>
          <w:szCs w:val="36"/>
        </w:rPr>
        <w:t>2000</w:t>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
          <w:color w:val="000000"/>
          <w:sz w:val="36"/>
          <w:szCs w:val="36"/>
        </w:rPr>
        <w:tab/>
      </w:r>
      <w:r w:rsidR="007A350A" w:rsidRPr="00296F1C">
        <w:rPr>
          <w:rFonts w:ascii="Calibri" w:hAnsi="Calibri" w:cs="Calibri"/>
          <w:b/>
          <w:iCs/>
          <w:color w:val="000000"/>
          <w:sz w:val="36"/>
          <w:szCs w:val="36"/>
        </w:rPr>
        <w:t>RPA1</w:t>
      </w:r>
    </w:p>
    <w:p w14:paraId="0232F3CD" w14:textId="4673B383" w:rsidR="000E07FF" w:rsidRPr="00C43817" w:rsidRDefault="000E07FF" w:rsidP="007A350A">
      <w:pPr>
        <w:rPr>
          <w:rFonts w:ascii="Calibri" w:hAnsi="Calibri" w:cs="Calibri"/>
          <w:b/>
        </w:rPr>
      </w:pPr>
      <w:r w:rsidRPr="00296F1C">
        <w:rPr>
          <w:rFonts w:ascii="Calibri" w:hAnsi="Calibri" w:cs="Calibri"/>
          <w:b/>
          <w:caps/>
          <w:color w:val="000000"/>
          <w:sz w:val="28"/>
          <w:szCs w:val="28"/>
        </w:rPr>
        <w:t>THE Competence Certification Schemes</w:t>
      </w:r>
      <w:r w:rsidR="007A350A" w:rsidRPr="00296F1C">
        <w:rPr>
          <w:rFonts w:ascii="Calibri" w:hAnsi="Calibri" w:cs="Calibri"/>
          <w:b/>
          <w:caps/>
          <w:color w:val="000000"/>
          <w:sz w:val="28"/>
          <w:szCs w:val="28"/>
        </w:rPr>
        <w:tab/>
      </w:r>
      <w:r w:rsidR="00C43817" w:rsidRPr="00151929">
        <w:rPr>
          <w:rFonts w:ascii="Calibri" w:hAnsi="Calibri" w:cs="Calibri"/>
          <w:b/>
        </w:rPr>
        <w:t>Applicable wef 01/01/</w:t>
      </w:r>
      <w:r w:rsidR="00C43817">
        <w:rPr>
          <w:rFonts w:ascii="Calibri" w:hAnsi="Calibri" w:cs="Calibri"/>
          <w:b/>
        </w:rPr>
        <w:t>20</w:t>
      </w:r>
      <w:r w:rsidR="00C43817" w:rsidRPr="00151929">
        <w:rPr>
          <w:rFonts w:ascii="Calibri" w:hAnsi="Calibri" w:cs="Calibri"/>
          <w:b/>
        </w:rPr>
        <w:t>2</w:t>
      </w:r>
      <w:r w:rsidR="00C43817">
        <w:rPr>
          <w:rFonts w:ascii="Calibri" w:hAnsi="Calibri" w:cs="Calibri"/>
          <w:b/>
        </w:rPr>
        <w:t>6</w:t>
      </w:r>
      <w:r w:rsidR="007A350A" w:rsidRPr="00296F1C">
        <w:rPr>
          <w:rFonts w:ascii="Calibri" w:hAnsi="Calibri" w:cs="Calibri"/>
          <w:b/>
          <w:caps/>
          <w:color w:val="000000"/>
          <w:sz w:val="28"/>
          <w:szCs w:val="28"/>
        </w:rPr>
        <w:tab/>
      </w:r>
      <w:r w:rsidR="007A350A" w:rsidRPr="00296F1C">
        <w:rPr>
          <w:rFonts w:ascii="Calibri" w:hAnsi="Calibri" w:cs="Calibri"/>
          <w:b/>
          <w:caps/>
          <w:color w:val="000000"/>
          <w:sz w:val="28"/>
          <w:szCs w:val="28"/>
        </w:rPr>
        <w:tab/>
      </w:r>
    </w:p>
    <w:p w14:paraId="77BFA29C" w14:textId="77777777" w:rsidR="000E07FF" w:rsidRPr="00296F1C" w:rsidRDefault="000E07FF" w:rsidP="007A350A">
      <w:pPr>
        <w:widowControl w:val="0"/>
        <w:pBdr>
          <w:bottom w:val="single" w:sz="4" w:space="1" w:color="auto"/>
        </w:pBdr>
        <w:rPr>
          <w:rFonts w:ascii="Calibri" w:hAnsi="Calibri" w:cs="Calibri"/>
          <w:b/>
          <w:color w:val="000000"/>
          <w:sz w:val="28"/>
          <w:u w:val="single"/>
        </w:rPr>
      </w:pPr>
    </w:p>
    <w:p w14:paraId="0DCE4226" w14:textId="77777777" w:rsidR="007A350A" w:rsidRPr="00296F1C" w:rsidRDefault="007A350A" w:rsidP="005D27F3">
      <w:pPr>
        <w:widowControl w:val="0"/>
        <w:tabs>
          <w:tab w:val="left" w:pos="3390"/>
        </w:tabs>
        <w:ind w:right="-483"/>
        <w:jc w:val="center"/>
        <w:rPr>
          <w:rFonts w:ascii="Calibri" w:hAnsi="Calibri" w:cs="Calibri"/>
          <w:b/>
          <w:sz w:val="28"/>
        </w:rPr>
      </w:pPr>
    </w:p>
    <w:p w14:paraId="3CCC5F95" w14:textId="7C49F7E3" w:rsidR="005D27F3" w:rsidRPr="00296F1C" w:rsidRDefault="005D27F3" w:rsidP="005D27F3">
      <w:pPr>
        <w:widowControl w:val="0"/>
        <w:tabs>
          <w:tab w:val="left" w:pos="3390"/>
        </w:tabs>
        <w:ind w:right="-483"/>
        <w:jc w:val="center"/>
        <w:rPr>
          <w:rFonts w:ascii="Calibri" w:hAnsi="Calibri" w:cs="Calibri"/>
          <w:b/>
          <w:sz w:val="28"/>
        </w:rPr>
      </w:pPr>
      <w:r w:rsidRPr="00296F1C">
        <w:rPr>
          <w:rFonts w:ascii="Calibri" w:hAnsi="Calibri" w:cs="Calibri"/>
          <w:b/>
          <w:sz w:val="28"/>
        </w:rPr>
        <w:t>RAD</w:t>
      </w:r>
      <w:r w:rsidR="00D0197B">
        <w:rPr>
          <w:rFonts w:ascii="Calibri" w:hAnsi="Calibri" w:cs="Calibri"/>
          <w:b/>
          <w:sz w:val="28"/>
        </w:rPr>
        <w:t>I</w:t>
      </w:r>
      <w:r w:rsidRPr="00296F1C">
        <w:rPr>
          <w:rFonts w:ascii="Calibri" w:hAnsi="Calibri" w:cs="Calibri"/>
          <w:b/>
          <w:sz w:val="28"/>
        </w:rPr>
        <w:t>ATION PROTECTION ADVISER CERTIFICATION SCHEME</w:t>
      </w:r>
    </w:p>
    <w:p w14:paraId="077B9E51" w14:textId="77777777" w:rsidR="007A350A" w:rsidRPr="00296F1C" w:rsidRDefault="007A350A" w:rsidP="005D27F3">
      <w:pPr>
        <w:widowControl w:val="0"/>
        <w:tabs>
          <w:tab w:val="left" w:pos="3390"/>
        </w:tabs>
        <w:ind w:right="-483"/>
        <w:jc w:val="center"/>
        <w:rPr>
          <w:rFonts w:ascii="Calibri" w:hAnsi="Calibri" w:cs="Calibri"/>
          <w:b/>
        </w:rPr>
      </w:pPr>
    </w:p>
    <w:p w14:paraId="262498D2" w14:textId="0596FC5E" w:rsidR="002C07D4" w:rsidRPr="00296F1C" w:rsidRDefault="007A350A" w:rsidP="0030793A">
      <w:pPr>
        <w:widowControl w:val="0"/>
        <w:jc w:val="center"/>
        <w:rPr>
          <w:rFonts w:ascii="Calibri" w:hAnsi="Calibri" w:cs="Calibri"/>
          <w:b/>
          <w:sz w:val="28"/>
          <w:szCs w:val="28"/>
        </w:rPr>
      </w:pPr>
      <w:r w:rsidRPr="00296F1C">
        <w:rPr>
          <w:rFonts w:ascii="Calibri" w:hAnsi="Calibri" w:cs="Calibri"/>
          <w:b/>
          <w:sz w:val="28"/>
          <w:szCs w:val="28"/>
        </w:rPr>
        <w:t>RPA</w:t>
      </w:r>
      <w:r w:rsidR="0030793A" w:rsidRPr="00296F1C">
        <w:rPr>
          <w:rFonts w:ascii="Calibri" w:hAnsi="Calibri" w:cs="Calibri"/>
          <w:b/>
          <w:sz w:val="28"/>
          <w:szCs w:val="28"/>
        </w:rPr>
        <w:t>1:</w:t>
      </w:r>
      <w:r w:rsidRPr="00296F1C">
        <w:rPr>
          <w:rFonts w:ascii="Calibri" w:hAnsi="Calibri" w:cs="Calibri"/>
          <w:b/>
          <w:sz w:val="28"/>
          <w:szCs w:val="28"/>
        </w:rPr>
        <w:t xml:space="preserve"> Initial </w:t>
      </w:r>
      <w:r w:rsidR="0030793A">
        <w:rPr>
          <w:rFonts w:ascii="Calibri" w:hAnsi="Calibri" w:cs="Calibri"/>
          <w:b/>
          <w:sz w:val="28"/>
          <w:szCs w:val="28"/>
        </w:rPr>
        <w:t>A</w:t>
      </w:r>
      <w:r w:rsidRPr="00296F1C">
        <w:rPr>
          <w:rFonts w:ascii="Calibri" w:hAnsi="Calibri" w:cs="Calibri"/>
          <w:b/>
          <w:sz w:val="28"/>
          <w:szCs w:val="28"/>
        </w:rPr>
        <w:t xml:space="preserve">pplication </w:t>
      </w:r>
      <w:r w:rsidR="002C07D4" w:rsidRPr="00296F1C">
        <w:rPr>
          <w:rFonts w:ascii="Calibri" w:hAnsi="Calibri" w:cs="Calibri"/>
          <w:b/>
          <w:sz w:val="28"/>
          <w:szCs w:val="28"/>
        </w:rPr>
        <w:t xml:space="preserve">for </w:t>
      </w:r>
      <w:r w:rsidR="0030793A">
        <w:rPr>
          <w:rFonts w:ascii="Calibri" w:hAnsi="Calibri" w:cs="Calibri"/>
          <w:b/>
          <w:sz w:val="28"/>
          <w:szCs w:val="28"/>
        </w:rPr>
        <w:t>RPA Certification</w:t>
      </w:r>
    </w:p>
    <w:p w14:paraId="65076DF4" w14:textId="77777777" w:rsidR="000E07FF" w:rsidRPr="00296F1C" w:rsidRDefault="000E07FF" w:rsidP="000E07FF">
      <w:pPr>
        <w:widowControl w:val="0"/>
        <w:rPr>
          <w:rFonts w:ascii="Calibri" w:hAnsi="Calibri" w:cs="Calibri"/>
        </w:rPr>
      </w:pPr>
    </w:p>
    <w:p w14:paraId="69121649" w14:textId="77777777" w:rsidR="00E316BE" w:rsidRPr="00296F1C" w:rsidRDefault="00E316BE" w:rsidP="00F80D6C">
      <w:pPr>
        <w:rPr>
          <w:rFonts w:ascii="Calibri" w:hAnsi="Calibri" w:cs="Calibri"/>
          <w:b/>
          <w:bCs/>
          <w:sz w:val="24"/>
          <w:szCs w:val="24"/>
        </w:rPr>
      </w:pPr>
      <w:r w:rsidRPr="00296F1C">
        <w:rPr>
          <w:rFonts w:ascii="Calibri" w:hAnsi="Calibri" w:cs="Calibri"/>
          <w:b/>
          <w:bCs/>
          <w:sz w:val="24"/>
          <w:szCs w:val="24"/>
        </w:rPr>
        <w:t xml:space="preserve">Notes: </w:t>
      </w:r>
    </w:p>
    <w:p w14:paraId="75EDD6E4" w14:textId="77777777" w:rsidR="00E316BE" w:rsidRPr="00296F1C" w:rsidRDefault="00E316BE" w:rsidP="00E316BE">
      <w:pPr>
        <w:numPr>
          <w:ilvl w:val="0"/>
          <w:numId w:val="2"/>
        </w:numPr>
        <w:rPr>
          <w:rFonts w:ascii="Calibri" w:hAnsi="Calibri" w:cs="Calibri"/>
          <w:sz w:val="24"/>
          <w:szCs w:val="24"/>
        </w:rPr>
      </w:pPr>
      <w:r w:rsidRPr="00296F1C">
        <w:rPr>
          <w:rFonts w:ascii="Calibri" w:hAnsi="Calibri" w:cs="Calibri"/>
          <w:sz w:val="24"/>
          <w:szCs w:val="24"/>
        </w:rPr>
        <w:t>The assessment process is designed to determine whether you can give appropriate advice on the regulations.</w:t>
      </w:r>
    </w:p>
    <w:p w14:paraId="4059EA01" w14:textId="77777777" w:rsidR="00E316BE" w:rsidRPr="00296F1C" w:rsidRDefault="00E316BE" w:rsidP="00E316BE">
      <w:pPr>
        <w:numPr>
          <w:ilvl w:val="0"/>
          <w:numId w:val="2"/>
        </w:numPr>
        <w:rPr>
          <w:rFonts w:ascii="Calibri" w:hAnsi="Calibri" w:cs="Calibri"/>
          <w:sz w:val="24"/>
          <w:szCs w:val="24"/>
        </w:rPr>
      </w:pPr>
      <w:r w:rsidRPr="00296F1C">
        <w:rPr>
          <w:rFonts w:ascii="Calibri" w:hAnsi="Calibri" w:cs="Calibri"/>
          <w:sz w:val="24"/>
          <w:szCs w:val="24"/>
        </w:rPr>
        <w:t>Before completing this form, please read document “RPA2:</w:t>
      </w:r>
      <w:r w:rsidR="00E7634C" w:rsidRPr="00296F1C">
        <w:rPr>
          <w:rFonts w:ascii="Calibri" w:hAnsi="Calibri" w:cs="Calibri"/>
          <w:sz w:val="24"/>
          <w:szCs w:val="24"/>
        </w:rPr>
        <w:t xml:space="preserve"> </w:t>
      </w:r>
      <w:r w:rsidRPr="00296F1C">
        <w:rPr>
          <w:rFonts w:ascii="Calibri" w:hAnsi="Calibri" w:cs="Calibri"/>
          <w:sz w:val="24"/>
          <w:szCs w:val="24"/>
        </w:rPr>
        <w:t xml:space="preserve">Instructions and Guidance for the creation of a portfolio of evidence for RPA certification” </w:t>
      </w:r>
    </w:p>
    <w:p w14:paraId="547307E5" w14:textId="77777777" w:rsidR="00E316BE" w:rsidRPr="00296F1C" w:rsidRDefault="00E316BE" w:rsidP="00E316BE">
      <w:pPr>
        <w:numPr>
          <w:ilvl w:val="0"/>
          <w:numId w:val="2"/>
        </w:numPr>
        <w:rPr>
          <w:rFonts w:ascii="Calibri" w:hAnsi="Calibri" w:cs="Calibri"/>
          <w:sz w:val="22"/>
          <w:szCs w:val="22"/>
        </w:rPr>
      </w:pPr>
      <w:r w:rsidRPr="00296F1C">
        <w:rPr>
          <w:rFonts w:ascii="Calibri" w:hAnsi="Calibri" w:cs="Calibri"/>
          <w:b/>
          <w:sz w:val="22"/>
          <w:szCs w:val="22"/>
        </w:rPr>
        <w:t>Use BLACK INK</w:t>
      </w:r>
      <w:r w:rsidRPr="00296F1C">
        <w:rPr>
          <w:rFonts w:ascii="Calibri" w:hAnsi="Calibri" w:cs="Calibri"/>
          <w:sz w:val="22"/>
          <w:szCs w:val="22"/>
        </w:rPr>
        <w:t xml:space="preserve"> or </w:t>
      </w:r>
      <w:r w:rsidRPr="00296F1C">
        <w:rPr>
          <w:rFonts w:ascii="Calibri" w:hAnsi="Calibri" w:cs="Calibri"/>
          <w:b/>
          <w:bCs/>
          <w:color w:val="000000"/>
          <w:sz w:val="22"/>
          <w:szCs w:val="22"/>
        </w:rPr>
        <w:t xml:space="preserve">TYPE </w:t>
      </w:r>
      <w:r w:rsidRPr="00296F1C">
        <w:rPr>
          <w:rFonts w:ascii="Calibri" w:hAnsi="Calibri" w:cs="Calibri"/>
          <w:b/>
          <w:sz w:val="22"/>
          <w:szCs w:val="22"/>
        </w:rPr>
        <w:t>to complete the form</w:t>
      </w:r>
      <w:r w:rsidRPr="00296F1C">
        <w:rPr>
          <w:rFonts w:ascii="Calibri" w:hAnsi="Calibri" w:cs="Calibri"/>
          <w:sz w:val="22"/>
          <w:szCs w:val="22"/>
        </w:rPr>
        <w:t>.</w:t>
      </w:r>
    </w:p>
    <w:p w14:paraId="5C02CCBB" w14:textId="77777777" w:rsidR="000E07FF" w:rsidRPr="00296F1C" w:rsidRDefault="000E07FF" w:rsidP="000E07FF">
      <w:pPr>
        <w:rPr>
          <w:rFonts w:ascii="Calibri" w:hAnsi="Calibri" w:cs="Calibri"/>
          <w:b/>
          <w:sz w:val="24"/>
          <w:szCs w:val="24"/>
        </w:rPr>
      </w:pPr>
    </w:p>
    <w:p w14:paraId="72751B64" w14:textId="77777777" w:rsidR="000E07FF" w:rsidRPr="00296F1C" w:rsidRDefault="000E07FF" w:rsidP="000E07FF">
      <w:pPr>
        <w:rPr>
          <w:rFonts w:ascii="Calibri" w:hAnsi="Calibri" w:cs="Calibri"/>
          <w:b/>
          <w:sz w:val="24"/>
          <w:szCs w:val="24"/>
        </w:rPr>
      </w:pPr>
      <w:r w:rsidRPr="00296F1C">
        <w:rPr>
          <w:rFonts w:ascii="Calibri" w:hAnsi="Calibri" w:cs="Calibri"/>
          <w:b/>
          <w:sz w:val="24"/>
          <w:szCs w:val="24"/>
        </w:rPr>
        <w:t>Instructions:</w:t>
      </w:r>
    </w:p>
    <w:p w14:paraId="11A8B607" w14:textId="77777777" w:rsidR="000E07FF" w:rsidRPr="00296F1C" w:rsidRDefault="000E07FF" w:rsidP="000E07FF">
      <w:pPr>
        <w:numPr>
          <w:ilvl w:val="0"/>
          <w:numId w:val="2"/>
        </w:numPr>
        <w:rPr>
          <w:rFonts w:ascii="Calibri" w:hAnsi="Calibri" w:cs="Calibri"/>
          <w:sz w:val="24"/>
          <w:szCs w:val="24"/>
        </w:rPr>
      </w:pPr>
      <w:r w:rsidRPr="00296F1C">
        <w:rPr>
          <w:rFonts w:ascii="Calibri" w:hAnsi="Calibri" w:cs="Calibri"/>
          <w:sz w:val="24"/>
          <w:szCs w:val="24"/>
        </w:rPr>
        <w:t xml:space="preserve">Complete Parts 1, 2, 3, and 5 of </w:t>
      </w:r>
      <w:r w:rsidR="00E7634C" w:rsidRPr="00296F1C">
        <w:rPr>
          <w:rFonts w:ascii="Calibri" w:hAnsi="Calibri" w:cs="Calibri"/>
          <w:sz w:val="24"/>
          <w:szCs w:val="24"/>
        </w:rPr>
        <w:t>this f</w:t>
      </w:r>
      <w:r w:rsidRPr="00296F1C">
        <w:rPr>
          <w:rFonts w:ascii="Calibri" w:hAnsi="Calibri" w:cs="Calibri"/>
          <w:sz w:val="24"/>
          <w:szCs w:val="24"/>
        </w:rPr>
        <w:t>orm</w:t>
      </w:r>
      <w:r w:rsidR="00E7634C" w:rsidRPr="00296F1C">
        <w:rPr>
          <w:rFonts w:ascii="Calibri" w:hAnsi="Calibri" w:cs="Calibri"/>
          <w:sz w:val="24"/>
          <w:szCs w:val="24"/>
        </w:rPr>
        <w:t xml:space="preserve"> (applicant information) </w:t>
      </w:r>
    </w:p>
    <w:p w14:paraId="105BF733" w14:textId="77777777" w:rsidR="00E7634C" w:rsidRPr="00296F1C" w:rsidRDefault="009E3F8A" w:rsidP="000E07FF">
      <w:pPr>
        <w:numPr>
          <w:ilvl w:val="0"/>
          <w:numId w:val="3"/>
        </w:numPr>
        <w:rPr>
          <w:rFonts w:ascii="Calibri" w:hAnsi="Calibri" w:cs="Calibri"/>
          <w:sz w:val="24"/>
          <w:szCs w:val="24"/>
        </w:rPr>
      </w:pPr>
      <w:r w:rsidRPr="00296F1C">
        <w:rPr>
          <w:rFonts w:ascii="Calibri" w:hAnsi="Calibri" w:cs="Calibri"/>
          <w:sz w:val="24"/>
          <w:szCs w:val="24"/>
        </w:rPr>
        <w:t xml:space="preserve">Complete </w:t>
      </w:r>
      <w:r w:rsidR="00E7634C" w:rsidRPr="00296F1C">
        <w:rPr>
          <w:rFonts w:ascii="Calibri" w:hAnsi="Calibri" w:cs="Calibri"/>
          <w:b/>
          <w:bCs/>
          <w:i/>
          <w:iCs/>
          <w:sz w:val="24"/>
          <w:szCs w:val="24"/>
        </w:rPr>
        <w:t xml:space="preserve">either </w:t>
      </w:r>
      <w:r w:rsidR="00E7634C" w:rsidRPr="00296F1C">
        <w:rPr>
          <w:rFonts w:ascii="Calibri" w:hAnsi="Calibri" w:cs="Calibri"/>
          <w:b/>
          <w:bCs/>
          <w:sz w:val="24"/>
          <w:szCs w:val="24"/>
        </w:rPr>
        <w:t>-</w:t>
      </w:r>
    </w:p>
    <w:p w14:paraId="33270C09" w14:textId="77777777" w:rsidR="00E7634C" w:rsidRPr="00296F1C" w:rsidRDefault="00DD7833" w:rsidP="00E7634C">
      <w:pPr>
        <w:numPr>
          <w:ilvl w:val="0"/>
          <w:numId w:val="43"/>
        </w:numPr>
        <w:rPr>
          <w:rFonts w:ascii="Calibri" w:hAnsi="Calibri" w:cs="Calibri"/>
          <w:sz w:val="24"/>
          <w:szCs w:val="24"/>
        </w:rPr>
      </w:pPr>
      <w:r w:rsidRPr="00296F1C">
        <w:rPr>
          <w:rFonts w:ascii="Calibri" w:hAnsi="Calibri" w:cs="Calibri"/>
          <w:sz w:val="24"/>
          <w:szCs w:val="24"/>
        </w:rPr>
        <w:t>Part</w:t>
      </w:r>
      <w:r w:rsidR="009E3F8A" w:rsidRPr="00296F1C">
        <w:rPr>
          <w:rFonts w:ascii="Calibri" w:hAnsi="Calibri" w:cs="Calibri"/>
          <w:sz w:val="24"/>
          <w:szCs w:val="24"/>
        </w:rPr>
        <w:t xml:space="preserve"> 6</w:t>
      </w:r>
      <w:r w:rsidR="00E7634C" w:rsidRPr="00296F1C">
        <w:rPr>
          <w:rFonts w:ascii="Calibri" w:hAnsi="Calibri" w:cs="Calibri"/>
          <w:sz w:val="24"/>
          <w:szCs w:val="24"/>
        </w:rPr>
        <w:t xml:space="preserve">: </w:t>
      </w:r>
      <w:r w:rsidR="007C7C5C" w:rsidRPr="00296F1C">
        <w:rPr>
          <w:rFonts w:ascii="Calibri" w:hAnsi="Calibri" w:cs="Calibri"/>
          <w:sz w:val="24"/>
          <w:szCs w:val="24"/>
        </w:rPr>
        <w:t>“Exemption from providing evidence of knowledge of GA &amp; BU topics in the HSE syllabus”</w:t>
      </w:r>
    </w:p>
    <w:p w14:paraId="7C058B0F" w14:textId="77777777" w:rsidR="00E7634C" w:rsidRPr="00296F1C" w:rsidRDefault="007C7C5C" w:rsidP="00E7634C">
      <w:pPr>
        <w:ind w:left="360"/>
        <w:rPr>
          <w:rFonts w:ascii="Calibri" w:hAnsi="Calibri" w:cs="Calibri"/>
          <w:b/>
          <w:bCs/>
          <w:i/>
          <w:iCs/>
          <w:sz w:val="24"/>
          <w:szCs w:val="24"/>
        </w:rPr>
      </w:pPr>
      <w:r w:rsidRPr="00296F1C">
        <w:rPr>
          <w:rFonts w:ascii="Calibri" w:hAnsi="Calibri" w:cs="Calibri"/>
          <w:sz w:val="24"/>
          <w:szCs w:val="24"/>
        </w:rPr>
        <w:t xml:space="preserve"> </w:t>
      </w:r>
      <w:r w:rsidR="00A6519B" w:rsidRPr="00296F1C">
        <w:rPr>
          <w:rFonts w:ascii="Calibri" w:hAnsi="Calibri" w:cs="Calibri"/>
          <w:b/>
          <w:bCs/>
          <w:i/>
          <w:iCs/>
          <w:sz w:val="24"/>
          <w:szCs w:val="24"/>
        </w:rPr>
        <w:t xml:space="preserve">OR </w:t>
      </w:r>
    </w:p>
    <w:p w14:paraId="7BB4BDD3" w14:textId="77777777" w:rsidR="009E3F8A" w:rsidRPr="00296F1C" w:rsidRDefault="00A6519B" w:rsidP="00E7634C">
      <w:pPr>
        <w:numPr>
          <w:ilvl w:val="0"/>
          <w:numId w:val="43"/>
        </w:numPr>
        <w:rPr>
          <w:rFonts w:ascii="Calibri" w:hAnsi="Calibri" w:cs="Calibri"/>
          <w:sz w:val="24"/>
          <w:szCs w:val="24"/>
        </w:rPr>
      </w:pPr>
      <w:r w:rsidRPr="00296F1C">
        <w:rPr>
          <w:rFonts w:ascii="Calibri" w:hAnsi="Calibri" w:cs="Calibri"/>
          <w:sz w:val="24"/>
          <w:szCs w:val="24"/>
        </w:rPr>
        <w:t>Part</w:t>
      </w:r>
      <w:r w:rsidR="009E3F8A" w:rsidRPr="00296F1C">
        <w:rPr>
          <w:rFonts w:ascii="Calibri" w:hAnsi="Calibri" w:cs="Calibri"/>
          <w:sz w:val="24"/>
          <w:szCs w:val="24"/>
        </w:rPr>
        <w:t xml:space="preserve"> 7</w:t>
      </w:r>
      <w:r w:rsidR="00E7634C" w:rsidRPr="00296F1C">
        <w:rPr>
          <w:rFonts w:ascii="Calibri" w:hAnsi="Calibri" w:cs="Calibri"/>
          <w:sz w:val="24"/>
          <w:szCs w:val="24"/>
        </w:rPr>
        <w:t xml:space="preserve">: </w:t>
      </w:r>
      <w:r w:rsidR="007C7C5C" w:rsidRPr="00296F1C">
        <w:rPr>
          <w:rFonts w:ascii="Calibri" w:hAnsi="Calibri" w:cs="Calibri"/>
          <w:sz w:val="24"/>
          <w:szCs w:val="24"/>
        </w:rPr>
        <w:t xml:space="preserve">“General Awareness and Basic Understanding” </w:t>
      </w:r>
      <w:r w:rsidR="00DC5015" w:rsidRPr="00296F1C">
        <w:rPr>
          <w:rFonts w:ascii="Calibri" w:hAnsi="Calibri" w:cs="Calibri"/>
          <w:sz w:val="24"/>
          <w:szCs w:val="24"/>
        </w:rPr>
        <w:t>and compile the associated evidence and explanatory notes.</w:t>
      </w:r>
    </w:p>
    <w:p w14:paraId="5FE33FC3" w14:textId="77777777" w:rsidR="000E07FF" w:rsidRPr="00296F1C" w:rsidRDefault="005D4918" w:rsidP="000E07FF">
      <w:pPr>
        <w:numPr>
          <w:ilvl w:val="0"/>
          <w:numId w:val="3"/>
        </w:numPr>
        <w:rPr>
          <w:rFonts w:ascii="Calibri" w:hAnsi="Calibri" w:cs="Calibri"/>
          <w:sz w:val="24"/>
          <w:szCs w:val="24"/>
        </w:rPr>
      </w:pPr>
      <w:r w:rsidRPr="00296F1C">
        <w:rPr>
          <w:rFonts w:ascii="Calibri" w:hAnsi="Calibri" w:cs="Calibri"/>
          <w:sz w:val="24"/>
          <w:szCs w:val="24"/>
        </w:rPr>
        <w:t>Complete Part 8</w:t>
      </w:r>
      <w:r w:rsidR="00E7634C" w:rsidRPr="00296F1C">
        <w:rPr>
          <w:rFonts w:ascii="Calibri" w:hAnsi="Calibri" w:cs="Calibri"/>
          <w:sz w:val="24"/>
          <w:szCs w:val="24"/>
        </w:rPr>
        <w:t xml:space="preserve">: “Detailed understanding and advice provided” </w:t>
      </w:r>
      <w:r w:rsidR="00DC5015" w:rsidRPr="00296F1C">
        <w:rPr>
          <w:rFonts w:ascii="Calibri" w:hAnsi="Calibri" w:cs="Calibri"/>
          <w:sz w:val="24"/>
          <w:szCs w:val="24"/>
        </w:rPr>
        <w:t xml:space="preserve">and compile the associated evidence and explanatory notes. </w:t>
      </w:r>
    </w:p>
    <w:p w14:paraId="2C11FC46" w14:textId="77777777" w:rsidR="00E7634C" w:rsidRPr="00296F1C" w:rsidRDefault="000E07FF" w:rsidP="00E56C88">
      <w:pPr>
        <w:numPr>
          <w:ilvl w:val="0"/>
          <w:numId w:val="4"/>
        </w:numPr>
        <w:rPr>
          <w:rFonts w:ascii="Calibri" w:hAnsi="Calibri" w:cs="Calibri"/>
          <w:sz w:val="24"/>
          <w:szCs w:val="24"/>
        </w:rPr>
      </w:pPr>
      <w:r w:rsidRPr="00296F1C">
        <w:rPr>
          <w:rFonts w:ascii="Calibri" w:hAnsi="Calibri" w:cs="Calibri"/>
          <w:sz w:val="24"/>
          <w:szCs w:val="24"/>
        </w:rPr>
        <w:t xml:space="preserve">Ask a suitable person to complete </w:t>
      </w:r>
      <w:r w:rsidR="00E7634C" w:rsidRPr="00296F1C">
        <w:rPr>
          <w:rFonts w:ascii="Calibri" w:hAnsi="Calibri" w:cs="Calibri"/>
          <w:sz w:val="24"/>
          <w:szCs w:val="24"/>
        </w:rPr>
        <w:t>Part 4: “Authentication by Referee”</w:t>
      </w:r>
    </w:p>
    <w:p w14:paraId="4907DA80" w14:textId="77777777" w:rsidR="000E07FF" w:rsidRPr="00296F1C" w:rsidRDefault="00E7634C" w:rsidP="00E56C88">
      <w:pPr>
        <w:numPr>
          <w:ilvl w:val="0"/>
          <w:numId w:val="4"/>
        </w:numPr>
        <w:rPr>
          <w:rFonts w:ascii="Calibri" w:hAnsi="Calibri" w:cs="Calibri"/>
          <w:sz w:val="24"/>
          <w:szCs w:val="24"/>
        </w:rPr>
      </w:pPr>
      <w:r w:rsidRPr="00296F1C">
        <w:rPr>
          <w:rFonts w:ascii="Calibri" w:hAnsi="Calibri" w:cs="Calibri"/>
          <w:sz w:val="24"/>
          <w:szCs w:val="24"/>
        </w:rPr>
        <w:t xml:space="preserve">You are advised to retain </w:t>
      </w:r>
      <w:r w:rsidR="000E07FF" w:rsidRPr="00296F1C">
        <w:rPr>
          <w:rFonts w:ascii="Calibri" w:hAnsi="Calibri" w:cs="Calibri"/>
          <w:sz w:val="24"/>
          <w:szCs w:val="24"/>
        </w:rPr>
        <w:t xml:space="preserve">a copy of </w:t>
      </w:r>
      <w:r w:rsidR="000E07FF" w:rsidRPr="00296F1C">
        <w:rPr>
          <w:rFonts w:ascii="Calibri" w:hAnsi="Calibri" w:cs="Calibri"/>
          <w:b/>
          <w:i/>
          <w:sz w:val="24"/>
          <w:szCs w:val="24"/>
        </w:rPr>
        <w:t>all the material</w:t>
      </w:r>
      <w:r w:rsidR="000E07FF" w:rsidRPr="00296F1C">
        <w:rPr>
          <w:rFonts w:ascii="Calibri" w:hAnsi="Calibri" w:cs="Calibri"/>
          <w:sz w:val="24"/>
          <w:szCs w:val="24"/>
        </w:rPr>
        <w:t xml:space="preserve"> that you are sending to RPA</w:t>
      </w:r>
      <w:r w:rsidR="00225C11" w:rsidRPr="00296F1C">
        <w:rPr>
          <w:rFonts w:ascii="Calibri" w:hAnsi="Calibri" w:cs="Calibri"/>
          <w:sz w:val="24"/>
          <w:szCs w:val="24"/>
        </w:rPr>
        <w:t xml:space="preserve"> </w:t>
      </w:r>
      <w:r w:rsidR="000E07FF" w:rsidRPr="00296F1C">
        <w:rPr>
          <w:rFonts w:ascii="Calibri" w:hAnsi="Calibri" w:cs="Calibri"/>
          <w:sz w:val="24"/>
          <w:szCs w:val="24"/>
        </w:rPr>
        <w:t xml:space="preserve">2000, </w:t>
      </w:r>
      <w:r w:rsidRPr="00296F1C">
        <w:rPr>
          <w:rFonts w:ascii="Calibri" w:hAnsi="Calibri" w:cs="Calibri"/>
          <w:sz w:val="24"/>
          <w:szCs w:val="24"/>
        </w:rPr>
        <w:t>as this is not normally returned</w:t>
      </w:r>
      <w:r w:rsidR="000E07FF" w:rsidRPr="00296F1C">
        <w:rPr>
          <w:rFonts w:ascii="Calibri" w:hAnsi="Calibri" w:cs="Calibri"/>
          <w:sz w:val="24"/>
          <w:szCs w:val="24"/>
        </w:rPr>
        <w:t>.</w:t>
      </w:r>
    </w:p>
    <w:p w14:paraId="4D564EDE" w14:textId="77777777" w:rsidR="000E07FF" w:rsidRPr="00296F1C" w:rsidRDefault="000E07FF" w:rsidP="000E07FF">
      <w:pPr>
        <w:numPr>
          <w:ilvl w:val="0"/>
          <w:numId w:val="5"/>
        </w:numPr>
        <w:rPr>
          <w:rFonts w:ascii="Calibri" w:hAnsi="Calibri" w:cs="Calibri"/>
          <w:sz w:val="24"/>
          <w:szCs w:val="24"/>
        </w:rPr>
      </w:pPr>
      <w:r w:rsidRPr="00296F1C">
        <w:rPr>
          <w:rFonts w:ascii="Calibri" w:hAnsi="Calibri" w:cs="Calibri"/>
          <w:sz w:val="24"/>
          <w:szCs w:val="24"/>
        </w:rPr>
        <w:t xml:space="preserve">Send the completed </w:t>
      </w:r>
      <w:r w:rsidR="00E7634C" w:rsidRPr="00296F1C">
        <w:rPr>
          <w:rFonts w:ascii="Calibri" w:hAnsi="Calibri" w:cs="Calibri"/>
          <w:sz w:val="24"/>
          <w:szCs w:val="24"/>
        </w:rPr>
        <w:t xml:space="preserve">application </w:t>
      </w:r>
      <w:r w:rsidRPr="00296F1C">
        <w:rPr>
          <w:rFonts w:ascii="Calibri" w:hAnsi="Calibri" w:cs="Calibri"/>
          <w:sz w:val="24"/>
          <w:szCs w:val="24"/>
        </w:rPr>
        <w:t>form</w:t>
      </w:r>
      <w:r w:rsidR="00E7634C" w:rsidRPr="00296F1C">
        <w:rPr>
          <w:rFonts w:ascii="Calibri" w:hAnsi="Calibri" w:cs="Calibri"/>
          <w:sz w:val="24"/>
          <w:szCs w:val="24"/>
        </w:rPr>
        <w:t xml:space="preserve">, your complete portfolio of evidence </w:t>
      </w:r>
      <w:r w:rsidRPr="00296F1C">
        <w:rPr>
          <w:rFonts w:ascii="Calibri" w:hAnsi="Calibri" w:cs="Calibri"/>
          <w:sz w:val="24"/>
          <w:szCs w:val="24"/>
        </w:rPr>
        <w:t>and your fee</w:t>
      </w:r>
      <w:r w:rsidR="00E7634C" w:rsidRPr="00296F1C">
        <w:rPr>
          <w:rFonts w:ascii="Calibri" w:hAnsi="Calibri" w:cs="Calibri"/>
          <w:sz w:val="24"/>
          <w:szCs w:val="24"/>
        </w:rPr>
        <w:t xml:space="preserve"> to</w:t>
      </w:r>
      <w:r w:rsidRPr="00296F1C">
        <w:rPr>
          <w:rFonts w:ascii="Calibri" w:hAnsi="Calibri" w:cs="Calibri"/>
          <w:sz w:val="24"/>
          <w:szCs w:val="24"/>
        </w:rPr>
        <w:t>:</w:t>
      </w:r>
    </w:p>
    <w:p w14:paraId="031C89D9" w14:textId="77777777" w:rsidR="000E07FF" w:rsidRPr="00296F1C" w:rsidRDefault="000E07FF" w:rsidP="000E07FF">
      <w:pPr>
        <w:rPr>
          <w:rFonts w:ascii="Calibri" w:hAnsi="Calibri" w:cs="Calibri"/>
          <w:sz w:val="24"/>
          <w:szCs w:val="24"/>
        </w:rPr>
      </w:pPr>
      <w:r w:rsidRPr="00296F1C">
        <w:rPr>
          <w:rFonts w:ascii="Calibri" w:hAnsi="Calibri" w:cs="Calibri"/>
          <w:sz w:val="24"/>
          <w:szCs w:val="24"/>
        </w:rPr>
        <w:tab/>
      </w:r>
    </w:p>
    <w:tbl>
      <w:tblPr>
        <w:tblW w:w="0" w:type="auto"/>
        <w:tblInd w:w="108" w:type="dxa"/>
        <w:tblLook w:val="01E0" w:firstRow="1" w:lastRow="1" w:firstColumn="1" w:lastColumn="1" w:noHBand="0" w:noVBand="0"/>
      </w:tblPr>
      <w:tblGrid>
        <w:gridCol w:w="4698"/>
        <w:gridCol w:w="4826"/>
      </w:tblGrid>
      <w:tr w:rsidR="000E07FF" w:rsidRPr="00296F1C" w14:paraId="4222D29A" w14:textId="77777777" w:rsidTr="00F852CC">
        <w:trPr>
          <w:trHeight w:val="1082"/>
        </w:trPr>
        <w:tc>
          <w:tcPr>
            <w:tcW w:w="4819" w:type="dxa"/>
          </w:tcPr>
          <w:p w14:paraId="78E0EC39" w14:textId="77777777" w:rsidR="000E07FF" w:rsidRPr="00296F1C" w:rsidRDefault="000E07FF" w:rsidP="00F852CC">
            <w:pPr>
              <w:ind w:firstLine="480"/>
              <w:rPr>
                <w:rFonts w:ascii="Calibri" w:hAnsi="Calibri" w:cs="Calibri"/>
                <w:b/>
                <w:sz w:val="24"/>
                <w:szCs w:val="24"/>
              </w:rPr>
            </w:pPr>
            <w:r w:rsidRPr="00296F1C">
              <w:rPr>
                <w:rFonts w:ascii="Calibri" w:hAnsi="Calibri" w:cs="Calibri"/>
                <w:b/>
                <w:sz w:val="24"/>
                <w:szCs w:val="24"/>
              </w:rPr>
              <w:t>RPA 2000 Administrative Office</w:t>
            </w:r>
          </w:p>
          <w:p w14:paraId="67D32EDC" w14:textId="77777777" w:rsidR="000E07FF" w:rsidRPr="00296F1C" w:rsidRDefault="000E07FF" w:rsidP="00F852CC">
            <w:pPr>
              <w:ind w:firstLine="480"/>
              <w:rPr>
                <w:rFonts w:ascii="Calibri" w:hAnsi="Calibri" w:cs="Calibri"/>
                <w:b/>
                <w:sz w:val="24"/>
                <w:szCs w:val="24"/>
              </w:rPr>
            </w:pPr>
            <w:r w:rsidRPr="00296F1C">
              <w:rPr>
                <w:rFonts w:ascii="Calibri" w:hAnsi="Calibri" w:cs="Calibri"/>
                <w:b/>
                <w:sz w:val="24"/>
                <w:szCs w:val="24"/>
              </w:rPr>
              <w:t>DS009, Dartington Hall</w:t>
            </w:r>
          </w:p>
          <w:p w14:paraId="2BB98AE9" w14:textId="77777777" w:rsidR="000E07FF" w:rsidRPr="00296F1C" w:rsidRDefault="000E07FF" w:rsidP="00F852CC">
            <w:pPr>
              <w:ind w:firstLine="480"/>
              <w:rPr>
                <w:rFonts w:ascii="Calibri" w:hAnsi="Calibri" w:cs="Calibri"/>
                <w:b/>
                <w:sz w:val="24"/>
                <w:szCs w:val="24"/>
              </w:rPr>
            </w:pPr>
            <w:r w:rsidRPr="00296F1C">
              <w:rPr>
                <w:rFonts w:ascii="Calibri" w:hAnsi="Calibri" w:cs="Calibri"/>
                <w:b/>
                <w:sz w:val="24"/>
                <w:szCs w:val="24"/>
              </w:rPr>
              <w:t>DARTINGTON</w:t>
            </w:r>
          </w:p>
          <w:p w14:paraId="0812D015" w14:textId="77777777" w:rsidR="000E07FF" w:rsidRPr="00296F1C" w:rsidRDefault="00DD7833" w:rsidP="00F852CC">
            <w:pPr>
              <w:ind w:left="480"/>
              <w:rPr>
                <w:rFonts w:ascii="Calibri" w:hAnsi="Calibri" w:cs="Calibri"/>
                <w:sz w:val="24"/>
                <w:szCs w:val="24"/>
              </w:rPr>
            </w:pPr>
            <w:r w:rsidRPr="00296F1C">
              <w:rPr>
                <w:rFonts w:ascii="Calibri" w:hAnsi="Calibri" w:cs="Calibri"/>
                <w:b/>
                <w:sz w:val="24"/>
                <w:szCs w:val="24"/>
              </w:rPr>
              <w:t>Devon, TQ</w:t>
            </w:r>
            <w:r w:rsidR="000E07FF" w:rsidRPr="00296F1C">
              <w:rPr>
                <w:rFonts w:ascii="Calibri" w:hAnsi="Calibri" w:cs="Calibri"/>
                <w:b/>
                <w:sz w:val="24"/>
                <w:szCs w:val="24"/>
              </w:rPr>
              <w:t>9 6EN</w:t>
            </w:r>
          </w:p>
        </w:tc>
        <w:tc>
          <w:tcPr>
            <w:tcW w:w="4928" w:type="dxa"/>
          </w:tcPr>
          <w:p w14:paraId="54C57B63" w14:textId="7889442C" w:rsidR="000E07FF" w:rsidRPr="00296F1C" w:rsidRDefault="00315606" w:rsidP="00F852CC">
            <w:pPr>
              <w:ind w:firstLine="480"/>
              <w:rPr>
                <w:rFonts w:ascii="Calibri" w:hAnsi="Calibri" w:cs="Calibri"/>
                <w:b/>
                <w:sz w:val="24"/>
                <w:szCs w:val="24"/>
              </w:rPr>
            </w:pPr>
            <w:r w:rsidRPr="00296F1C">
              <w:rPr>
                <w:rFonts w:ascii="Calibri" w:hAnsi="Calibri" w:cs="Calibri"/>
                <w:b/>
                <w:sz w:val="24"/>
                <w:szCs w:val="24"/>
              </w:rPr>
              <w:t>Tel: 01803 847993</w:t>
            </w:r>
            <w:r w:rsidR="000E07FF" w:rsidRPr="00296F1C">
              <w:rPr>
                <w:rFonts w:ascii="Calibri" w:hAnsi="Calibri" w:cs="Calibri"/>
                <w:b/>
                <w:sz w:val="24"/>
                <w:szCs w:val="24"/>
              </w:rPr>
              <w:t xml:space="preserve"> </w:t>
            </w:r>
          </w:p>
          <w:p w14:paraId="371B62ED" w14:textId="45095720" w:rsidR="000E07FF" w:rsidRPr="00296F1C" w:rsidRDefault="00315606" w:rsidP="00F852CC">
            <w:pPr>
              <w:ind w:firstLine="480"/>
              <w:rPr>
                <w:rFonts w:ascii="Calibri" w:hAnsi="Calibri" w:cs="Calibri"/>
                <w:b/>
                <w:color w:val="0000FF"/>
                <w:sz w:val="24"/>
                <w:szCs w:val="24"/>
              </w:rPr>
            </w:pPr>
            <w:r w:rsidRPr="00296F1C">
              <w:rPr>
                <w:rFonts w:ascii="Calibri" w:hAnsi="Calibri" w:cs="Calibri"/>
                <w:b/>
                <w:sz w:val="24"/>
                <w:szCs w:val="24"/>
              </w:rPr>
              <w:t>E</w:t>
            </w:r>
            <w:r w:rsidR="000E07FF" w:rsidRPr="00296F1C">
              <w:rPr>
                <w:rFonts w:ascii="Calibri" w:hAnsi="Calibri" w:cs="Calibri"/>
                <w:b/>
                <w:sz w:val="24"/>
                <w:szCs w:val="24"/>
              </w:rPr>
              <w:t xml:space="preserve">mail: </w:t>
            </w:r>
            <w:hyperlink r:id="rId11" w:history="1">
              <w:r w:rsidR="000E07FF" w:rsidRPr="00296F1C">
                <w:rPr>
                  <w:rStyle w:val="Hyperlink"/>
                  <w:rFonts w:ascii="Calibri" w:hAnsi="Calibri" w:cs="Calibri"/>
                  <w:b/>
                  <w:sz w:val="24"/>
                  <w:szCs w:val="24"/>
                </w:rPr>
                <w:t>admin@</w:t>
              </w:r>
            </w:hyperlink>
            <w:r w:rsidR="000E07FF" w:rsidRPr="00296F1C">
              <w:rPr>
                <w:rFonts w:ascii="Calibri" w:hAnsi="Calibri" w:cs="Calibri"/>
                <w:b/>
                <w:color w:val="0000FF"/>
                <w:sz w:val="24"/>
                <w:szCs w:val="24"/>
              </w:rPr>
              <w:t>rpa2000.org.uk</w:t>
            </w:r>
          </w:p>
          <w:p w14:paraId="30AEEF65" w14:textId="77777777" w:rsidR="000E07FF" w:rsidRPr="00296F1C" w:rsidRDefault="000E07FF" w:rsidP="00F852CC">
            <w:pPr>
              <w:rPr>
                <w:rFonts w:ascii="Calibri" w:hAnsi="Calibri" w:cs="Calibri"/>
                <w:sz w:val="24"/>
                <w:szCs w:val="24"/>
              </w:rPr>
            </w:pPr>
          </w:p>
        </w:tc>
      </w:tr>
    </w:tbl>
    <w:p w14:paraId="4CF640C6" w14:textId="77777777" w:rsidR="000E07FF" w:rsidRPr="00296F1C" w:rsidRDefault="000E07FF" w:rsidP="000E07FF">
      <w:pPr>
        <w:rPr>
          <w:rFonts w:ascii="Calibri" w:hAnsi="Calibri" w:cs="Calibri"/>
          <w:sz w:val="24"/>
          <w:szCs w:val="24"/>
        </w:rPr>
      </w:pPr>
      <w:r w:rsidRPr="00296F1C">
        <w:rPr>
          <w:rFonts w:ascii="Calibri" w:hAnsi="Calibri" w:cs="Calibri"/>
          <w:sz w:val="24"/>
          <w:szCs w:val="24"/>
        </w:rPr>
        <w:tab/>
      </w:r>
      <w:r w:rsidRPr="00296F1C">
        <w:rPr>
          <w:rFonts w:ascii="Calibri" w:hAnsi="Calibri" w:cs="Calibri"/>
          <w:sz w:val="24"/>
          <w:szCs w:val="24"/>
        </w:rPr>
        <w:tab/>
      </w:r>
    </w:p>
    <w:p w14:paraId="1E1FDC2D" w14:textId="77777777" w:rsidR="00DC5015" w:rsidRPr="00296F1C" w:rsidRDefault="00DC5015" w:rsidP="000E07FF">
      <w:pPr>
        <w:rPr>
          <w:rFonts w:ascii="Calibri" w:hAnsi="Calibri" w:cs="Calibri"/>
          <w:b/>
          <w:sz w:val="24"/>
        </w:rPr>
      </w:pPr>
    </w:p>
    <w:p w14:paraId="474E6192" w14:textId="77777777" w:rsidR="00DC5015" w:rsidRPr="00296F1C" w:rsidRDefault="00DC5015" w:rsidP="000E07FF">
      <w:pPr>
        <w:rPr>
          <w:rFonts w:ascii="Calibri" w:hAnsi="Calibri" w:cs="Calibri"/>
          <w:b/>
          <w:sz w:val="24"/>
        </w:rPr>
      </w:pPr>
    </w:p>
    <w:p w14:paraId="2501F2DC" w14:textId="77777777" w:rsidR="00DC5015" w:rsidRPr="00296F1C" w:rsidRDefault="00DC5015" w:rsidP="000E07FF">
      <w:pPr>
        <w:rPr>
          <w:rFonts w:ascii="Calibri" w:hAnsi="Calibri" w:cs="Calibri"/>
          <w:b/>
          <w:sz w:val="24"/>
        </w:rPr>
      </w:pPr>
    </w:p>
    <w:p w14:paraId="56CEAD13" w14:textId="77777777" w:rsidR="00DC5015" w:rsidRPr="00296F1C" w:rsidRDefault="00DC5015" w:rsidP="000E07FF">
      <w:pPr>
        <w:rPr>
          <w:rFonts w:ascii="Calibri" w:hAnsi="Calibri" w:cs="Calibri"/>
          <w:b/>
          <w:sz w:val="24"/>
        </w:rPr>
      </w:pPr>
    </w:p>
    <w:p w14:paraId="51D292DC" w14:textId="77777777" w:rsidR="00DC5015" w:rsidRPr="00296F1C" w:rsidRDefault="00DC5015" w:rsidP="000E07FF">
      <w:pPr>
        <w:rPr>
          <w:rFonts w:ascii="Calibri" w:hAnsi="Calibri" w:cs="Calibri"/>
          <w:b/>
          <w:sz w:val="24"/>
        </w:rPr>
      </w:pPr>
    </w:p>
    <w:p w14:paraId="1658DD6A" w14:textId="77777777" w:rsidR="00DC5015" w:rsidRPr="00296F1C" w:rsidRDefault="00DC5015" w:rsidP="000E07FF">
      <w:pPr>
        <w:rPr>
          <w:rFonts w:ascii="Calibri" w:hAnsi="Calibri" w:cs="Calibri"/>
          <w:b/>
          <w:sz w:val="24"/>
        </w:rPr>
      </w:pPr>
    </w:p>
    <w:p w14:paraId="6A32D6AA" w14:textId="77777777" w:rsidR="00DC5015" w:rsidRPr="00296F1C" w:rsidRDefault="00DC5015" w:rsidP="000E07FF">
      <w:pPr>
        <w:rPr>
          <w:rFonts w:ascii="Calibri" w:hAnsi="Calibri" w:cs="Calibri"/>
          <w:b/>
          <w:sz w:val="24"/>
        </w:rPr>
      </w:pPr>
    </w:p>
    <w:p w14:paraId="3B622993" w14:textId="77777777" w:rsidR="00DC5015" w:rsidRPr="00296F1C" w:rsidRDefault="00DC5015" w:rsidP="000E07FF">
      <w:pPr>
        <w:rPr>
          <w:rFonts w:ascii="Calibri" w:hAnsi="Calibri" w:cs="Calibri"/>
          <w:b/>
          <w:sz w:val="24"/>
        </w:rPr>
      </w:pPr>
    </w:p>
    <w:p w14:paraId="3FE1C2DF" w14:textId="77777777" w:rsidR="00DC5015" w:rsidRPr="00296F1C" w:rsidRDefault="00DC5015" w:rsidP="000E07FF">
      <w:pPr>
        <w:rPr>
          <w:rFonts w:ascii="Calibri" w:hAnsi="Calibri" w:cs="Calibri"/>
          <w:b/>
          <w:sz w:val="24"/>
        </w:rPr>
      </w:pPr>
    </w:p>
    <w:p w14:paraId="52FDB004" w14:textId="77777777" w:rsidR="00DC5015" w:rsidRPr="00296F1C" w:rsidRDefault="00DC5015" w:rsidP="000E07FF">
      <w:pPr>
        <w:rPr>
          <w:rFonts w:ascii="Calibri" w:hAnsi="Calibri" w:cs="Calibri"/>
          <w:b/>
          <w:sz w:val="24"/>
        </w:rPr>
      </w:pPr>
    </w:p>
    <w:p w14:paraId="69565C79" w14:textId="77777777" w:rsidR="00DC5015" w:rsidRPr="00296F1C" w:rsidRDefault="00DC5015" w:rsidP="000E07FF">
      <w:pPr>
        <w:rPr>
          <w:rFonts w:ascii="Calibri" w:hAnsi="Calibri" w:cs="Calibri"/>
          <w:b/>
          <w:sz w:val="24"/>
        </w:rPr>
      </w:pPr>
    </w:p>
    <w:p w14:paraId="312671B0" w14:textId="77777777" w:rsidR="00DC5015" w:rsidRPr="00296F1C" w:rsidRDefault="00DC5015" w:rsidP="000E07FF">
      <w:pPr>
        <w:rPr>
          <w:rFonts w:ascii="Calibri" w:hAnsi="Calibri" w:cs="Calibri"/>
          <w:b/>
          <w:sz w:val="24"/>
        </w:rPr>
      </w:pPr>
    </w:p>
    <w:p w14:paraId="2AE43DB6" w14:textId="77777777" w:rsidR="00DC5015" w:rsidRPr="00296F1C" w:rsidRDefault="00DC5015" w:rsidP="000E07FF">
      <w:pPr>
        <w:rPr>
          <w:rFonts w:ascii="Calibri" w:hAnsi="Calibri" w:cs="Calibri"/>
          <w:b/>
          <w:sz w:val="24"/>
        </w:rPr>
      </w:pPr>
    </w:p>
    <w:p w14:paraId="1120419E" w14:textId="77777777" w:rsidR="00DC5015" w:rsidRPr="00296F1C" w:rsidRDefault="00DC5015" w:rsidP="000E07FF">
      <w:pPr>
        <w:rPr>
          <w:rFonts w:ascii="Calibri" w:hAnsi="Calibri" w:cs="Calibri"/>
          <w:b/>
          <w:sz w:val="24"/>
        </w:rPr>
      </w:pPr>
    </w:p>
    <w:p w14:paraId="1D81FD5A" w14:textId="77777777" w:rsidR="000E07FF" w:rsidRPr="00296F1C" w:rsidRDefault="000E07FF" w:rsidP="00DC5015">
      <w:pPr>
        <w:pBdr>
          <w:bottom w:val="single" w:sz="4" w:space="1" w:color="auto"/>
        </w:pBdr>
        <w:rPr>
          <w:rFonts w:ascii="Calibri" w:hAnsi="Calibri" w:cs="Calibri"/>
          <w:sz w:val="24"/>
        </w:rPr>
      </w:pPr>
      <w:r w:rsidRPr="00296F1C">
        <w:rPr>
          <w:rFonts w:ascii="Calibri" w:hAnsi="Calibri" w:cs="Calibri"/>
          <w:b/>
          <w:sz w:val="24"/>
        </w:rPr>
        <w:lastRenderedPageBreak/>
        <w:t>PART 1.  APPLICANT</w:t>
      </w:r>
      <w:r w:rsidRPr="00296F1C">
        <w:rPr>
          <w:rFonts w:ascii="Calibri" w:hAnsi="Calibri" w:cs="Calibri"/>
          <w:sz w:val="24"/>
        </w:rPr>
        <w:tab/>
        <w:t xml:space="preserve">    </w:t>
      </w:r>
    </w:p>
    <w:p w14:paraId="1EE12CF4" w14:textId="77777777" w:rsidR="00DC5015" w:rsidRPr="00296F1C" w:rsidRDefault="00DC5015" w:rsidP="000E07FF">
      <w:pPr>
        <w:rPr>
          <w:rFonts w:ascii="Calibri" w:hAnsi="Calibri" w:cs="Calibr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1609"/>
        <w:gridCol w:w="824"/>
        <w:gridCol w:w="3955"/>
      </w:tblGrid>
      <w:tr w:rsidR="000E07FF" w:rsidRPr="00296F1C" w14:paraId="1898A90A" w14:textId="77777777" w:rsidTr="2AE2BA38">
        <w:trPr>
          <w:trHeight w:val="474"/>
        </w:trPr>
        <w:tc>
          <w:tcPr>
            <w:tcW w:w="3126" w:type="dxa"/>
          </w:tcPr>
          <w:p w14:paraId="3F865C84"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Surname:</w:t>
            </w:r>
          </w:p>
        </w:tc>
        <w:tc>
          <w:tcPr>
            <w:tcW w:w="1609" w:type="dxa"/>
          </w:tcPr>
          <w:p w14:paraId="2097FF8F"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Title:</w:t>
            </w:r>
          </w:p>
        </w:tc>
        <w:tc>
          <w:tcPr>
            <w:tcW w:w="4779" w:type="dxa"/>
            <w:gridSpan w:val="2"/>
          </w:tcPr>
          <w:p w14:paraId="0233CEFE"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Other names:</w:t>
            </w:r>
          </w:p>
        </w:tc>
      </w:tr>
      <w:tr w:rsidR="000E07FF" w:rsidRPr="00296F1C" w14:paraId="3962B028" w14:textId="77777777" w:rsidTr="2AE2BA38">
        <w:trPr>
          <w:trHeight w:val="480"/>
        </w:trPr>
        <w:tc>
          <w:tcPr>
            <w:tcW w:w="5559" w:type="dxa"/>
            <w:gridSpan w:val="3"/>
          </w:tcPr>
          <w:p w14:paraId="3399920B"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Business address:</w:t>
            </w:r>
          </w:p>
          <w:p w14:paraId="25847D53" w14:textId="77777777" w:rsidR="000E07FF" w:rsidRPr="00296F1C" w:rsidRDefault="000E07FF" w:rsidP="00F852CC">
            <w:pPr>
              <w:widowControl w:val="0"/>
              <w:spacing w:line="480" w:lineRule="atLeast"/>
              <w:rPr>
                <w:rFonts w:ascii="Calibri" w:hAnsi="Calibri" w:cs="Calibri"/>
                <w:sz w:val="22"/>
                <w:szCs w:val="22"/>
              </w:rPr>
            </w:pPr>
          </w:p>
        </w:tc>
        <w:tc>
          <w:tcPr>
            <w:tcW w:w="3955" w:type="dxa"/>
          </w:tcPr>
          <w:p w14:paraId="66C89E02"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Tel. No:</w:t>
            </w:r>
          </w:p>
        </w:tc>
      </w:tr>
      <w:tr w:rsidR="000E07FF" w:rsidRPr="00296F1C" w14:paraId="390712BF" w14:textId="77777777" w:rsidTr="2AE2BA38">
        <w:trPr>
          <w:trHeight w:val="515"/>
        </w:trPr>
        <w:tc>
          <w:tcPr>
            <w:tcW w:w="5559" w:type="dxa"/>
            <w:gridSpan w:val="3"/>
          </w:tcPr>
          <w:p w14:paraId="1A0CCAEC" w14:textId="77777777" w:rsidR="000E07FF" w:rsidRPr="00296F1C" w:rsidRDefault="000E07FF" w:rsidP="00F852CC">
            <w:pPr>
              <w:widowControl w:val="0"/>
              <w:spacing w:line="480" w:lineRule="atLeast"/>
              <w:rPr>
                <w:rFonts w:ascii="Calibri" w:hAnsi="Calibri" w:cs="Calibri"/>
                <w:sz w:val="22"/>
                <w:szCs w:val="22"/>
              </w:rPr>
            </w:pPr>
          </w:p>
        </w:tc>
        <w:tc>
          <w:tcPr>
            <w:tcW w:w="3955" w:type="dxa"/>
          </w:tcPr>
          <w:p w14:paraId="77D171C9"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Email:</w:t>
            </w:r>
          </w:p>
        </w:tc>
      </w:tr>
      <w:tr w:rsidR="000E07FF" w:rsidRPr="00296F1C" w14:paraId="43489EFA" w14:textId="77777777" w:rsidTr="2AE2BA38">
        <w:trPr>
          <w:trHeight w:val="480"/>
        </w:trPr>
        <w:tc>
          <w:tcPr>
            <w:tcW w:w="5559" w:type="dxa"/>
            <w:gridSpan w:val="3"/>
          </w:tcPr>
          <w:p w14:paraId="5F67046C"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Address for correspondence:</w:t>
            </w:r>
          </w:p>
          <w:p w14:paraId="0E2197AD" w14:textId="77777777" w:rsidR="000E07FF" w:rsidRPr="00296F1C" w:rsidRDefault="000E07FF" w:rsidP="00F852CC">
            <w:pPr>
              <w:widowControl w:val="0"/>
              <w:spacing w:line="480" w:lineRule="atLeast"/>
              <w:rPr>
                <w:rFonts w:ascii="Calibri" w:hAnsi="Calibri" w:cs="Calibri"/>
                <w:sz w:val="22"/>
                <w:szCs w:val="22"/>
              </w:rPr>
            </w:pPr>
          </w:p>
        </w:tc>
        <w:tc>
          <w:tcPr>
            <w:tcW w:w="3955" w:type="dxa"/>
          </w:tcPr>
          <w:p w14:paraId="39C485AA"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Tel. No.</w:t>
            </w:r>
          </w:p>
        </w:tc>
      </w:tr>
      <w:tr w:rsidR="000E07FF" w:rsidRPr="00296F1C" w14:paraId="45EF7B62" w14:textId="77777777" w:rsidTr="2AE2BA38">
        <w:trPr>
          <w:trHeight w:val="480"/>
        </w:trPr>
        <w:tc>
          <w:tcPr>
            <w:tcW w:w="5559" w:type="dxa"/>
            <w:gridSpan w:val="3"/>
          </w:tcPr>
          <w:p w14:paraId="5407BCF4" w14:textId="77777777" w:rsidR="000E07FF" w:rsidRPr="00296F1C" w:rsidRDefault="000E07FF" w:rsidP="00F852CC">
            <w:pPr>
              <w:widowControl w:val="0"/>
              <w:spacing w:line="480" w:lineRule="atLeast"/>
              <w:rPr>
                <w:rFonts w:ascii="Calibri" w:hAnsi="Calibri" w:cs="Calibri"/>
                <w:sz w:val="22"/>
                <w:szCs w:val="22"/>
              </w:rPr>
            </w:pPr>
          </w:p>
        </w:tc>
        <w:tc>
          <w:tcPr>
            <w:tcW w:w="3955" w:type="dxa"/>
          </w:tcPr>
          <w:p w14:paraId="47E8B834" w14:textId="77777777" w:rsidR="000E07FF" w:rsidRPr="00296F1C" w:rsidRDefault="000E07FF" w:rsidP="00F852CC">
            <w:pPr>
              <w:widowControl w:val="0"/>
              <w:spacing w:line="0" w:lineRule="atLeast"/>
              <w:rPr>
                <w:rFonts w:ascii="Calibri" w:hAnsi="Calibri" w:cs="Calibri"/>
                <w:sz w:val="22"/>
                <w:szCs w:val="22"/>
              </w:rPr>
            </w:pPr>
            <w:r w:rsidRPr="00296F1C">
              <w:rPr>
                <w:rFonts w:ascii="Calibri" w:hAnsi="Calibri" w:cs="Calibri"/>
                <w:sz w:val="22"/>
                <w:szCs w:val="22"/>
              </w:rPr>
              <w:t>Email:</w:t>
            </w:r>
          </w:p>
        </w:tc>
      </w:tr>
      <w:tr w:rsidR="00ED4581" w:rsidRPr="00296F1C" w14:paraId="0AA54BEB" w14:textId="77777777" w:rsidTr="00783140">
        <w:trPr>
          <w:trHeight w:val="480"/>
        </w:trPr>
        <w:tc>
          <w:tcPr>
            <w:tcW w:w="9514" w:type="dxa"/>
            <w:gridSpan w:val="4"/>
          </w:tcPr>
          <w:p w14:paraId="2B42FF7E" w14:textId="6DC937A3" w:rsidR="00ED4581" w:rsidRPr="00ED4581" w:rsidRDefault="1802B1EB" w:rsidP="00ED4581">
            <w:pPr>
              <w:widowControl w:val="0"/>
              <w:spacing w:line="0" w:lineRule="atLeast"/>
              <w:rPr>
                <w:rFonts w:ascii="Calibri" w:hAnsi="Calibri" w:cs="Calibri"/>
                <w:sz w:val="22"/>
                <w:szCs w:val="22"/>
              </w:rPr>
            </w:pPr>
            <w:r w:rsidRPr="2B881A9A">
              <w:rPr>
                <w:rFonts w:ascii="Calibri" w:hAnsi="Calibri" w:cs="Calibri"/>
                <w:sz w:val="22"/>
                <w:szCs w:val="22"/>
              </w:rPr>
              <w:t>T</w:t>
            </w:r>
            <w:r w:rsidR="5B8A6F5E" w:rsidRPr="2B881A9A">
              <w:rPr>
                <w:rFonts w:ascii="Calibri" w:hAnsi="Calibri" w:cs="Calibri"/>
                <w:sz w:val="22"/>
                <w:szCs w:val="22"/>
              </w:rPr>
              <w:t xml:space="preserve">o </w:t>
            </w:r>
            <w:r w:rsidR="3A1F08B1" w:rsidRPr="2B881A9A">
              <w:rPr>
                <w:rFonts w:ascii="Calibri" w:hAnsi="Calibri" w:cs="Calibri"/>
                <w:sz w:val="22"/>
                <w:szCs w:val="22"/>
              </w:rPr>
              <w:t>aid</w:t>
            </w:r>
            <w:r w:rsidR="00ED4581" w:rsidRPr="00ED4581">
              <w:rPr>
                <w:rFonts w:ascii="Calibri" w:hAnsi="Calibri" w:cs="Calibri"/>
                <w:sz w:val="22"/>
                <w:szCs w:val="22"/>
              </w:rPr>
              <w:t xml:space="preserve"> with </w:t>
            </w:r>
            <w:r w:rsidR="2B63087D" w:rsidRPr="2B881A9A">
              <w:rPr>
                <w:rFonts w:ascii="Calibri" w:hAnsi="Calibri" w:cs="Calibri"/>
                <w:sz w:val="22"/>
                <w:szCs w:val="22"/>
              </w:rPr>
              <w:t xml:space="preserve">selection of </w:t>
            </w:r>
            <w:r w:rsidR="00ED4581" w:rsidRPr="00ED4581">
              <w:rPr>
                <w:rFonts w:ascii="Calibri" w:hAnsi="Calibri" w:cs="Calibri"/>
                <w:sz w:val="22"/>
                <w:szCs w:val="22"/>
              </w:rPr>
              <w:t>Assessors</w:t>
            </w:r>
            <w:r w:rsidR="13C8BE2C" w:rsidRPr="2B881A9A">
              <w:rPr>
                <w:rFonts w:ascii="Calibri" w:hAnsi="Calibri" w:cs="Calibri"/>
                <w:sz w:val="22"/>
                <w:szCs w:val="22"/>
              </w:rPr>
              <w:t>, p</w:t>
            </w:r>
            <w:r w:rsidR="5B8A6F5E" w:rsidRPr="2B881A9A">
              <w:rPr>
                <w:rFonts w:ascii="Calibri" w:hAnsi="Calibri" w:cs="Calibri"/>
                <w:sz w:val="22"/>
                <w:szCs w:val="22"/>
              </w:rPr>
              <w:t>lease</w:t>
            </w:r>
            <w:r w:rsidR="00ED4581" w:rsidRPr="00ED4581">
              <w:rPr>
                <w:rFonts w:ascii="Calibri" w:hAnsi="Calibri" w:cs="Calibri"/>
                <w:sz w:val="22"/>
                <w:szCs w:val="22"/>
              </w:rPr>
              <w:t xml:space="preserve"> circle or describe the main </w:t>
            </w:r>
            <w:r w:rsidR="000B6513">
              <w:rPr>
                <w:rFonts w:ascii="Calibri" w:hAnsi="Calibri" w:cs="Calibri"/>
                <w:sz w:val="22"/>
                <w:szCs w:val="22"/>
              </w:rPr>
              <w:t>S</w:t>
            </w:r>
            <w:r w:rsidR="00ED4581" w:rsidRPr="00ED4581">
              <w:rPr>
                <w:rFonts w:ascii="Calibri" w:hAnsi="Calibri" w:cs="Calibri"/>
                <w:sz w:val="22"/>
                <w:szCs w:val="22"/>
              </w:rPr>
              <w:t>ector category for the contents:</w:t>
            </w:r>
          </w:p>
          <w:p w14:paraId="44505386" w14:textId="77777777" w:rsidR="00ED4581" w:rsidRPr="00ED4581" w:rsidRDefault="00ED4581" w:rsidP="00ED4581">
            <w:pPr>
              <w:widowControl w:val="0"/>
              <w:spacing w:line="0" w:lineRule="atLeast"/>
              <w:rPr>
                <w:rFonts w:ascii="Calibri" w:hAnsi="Calibri" w:cs="Calibri"/>
                <w:sz w:val="22"/>
                <w:szCs w:val="22"/>
              </w:rPr>
            </w:pPr>
          </w:p>
          <w:p w14:paraId="28C43801" w14:textId="58A111D9" w:rsidR="00ED4581" w:rsidRPr="00296F1C" w:rsidRDefault="00ED4581" w:rsidP="00ED4581">
            <w:pPr>
              <w:widowControl w:val="0"/>
              <w:spacing w:line="0" w:lineRule="atLeast"/>
              <w:rPr>
                <w:rFonts w:ascii="Calibri" w:hAnsi="Calibri" w:cs="Calibri"/>
                <w:sz w:val="22"/>
                <w:szCs w:val="22"/>
              </w:rPr>
            </w:pPr>
            <w:r w:rsidRPr="00ED4581">
              <w:rPr>
                <w:rFonts w:ascii="Calibri" w:hAnsi="Calibri" w:cs="Calibri"/>
                <w:sz w:val="22"/>
                <w:szCs w:val="22"/>
              </w:rPr>
              <w:t>Medical</w:t>
            </w:r>
            <w:r w:rsidRPr="00ED4581">
              <w:rPr>
                <w:rFonts w:ascii="Calibri" w:hAnsi="Calibri" w:cs="Calibri"/>
                <w:sz w:val="22"/>
                <w:szCs w:val="22"/>
              </w:rPr>
              <w:tab/>
            </w:r>
            <w:r w:rsidRPr="00ED4581">
              <w:rPr>
                <w:rFonts w:ascii="Calibri" w:hAnsi="Calibri" w:cs="Calibri"/>
                <w:sz w:val="22"/>
                <w:szCs w:val="22"/>
              </w:rPr>
              <w:tab/>
              <w:t>Nuclear</w:t>
            </w:r>
            <w:r w:rsidRPr="00ED4581">
              <w:rPr>
                <w:rFonts w:ascii="Calibri" w:hAnsi="Calibri" w:cs="Calibri"/>
                <w:sz w:val="22"/>
                <w:szCs w:val="22"/>
              </w:rPr>
              <w:tab/>
            </w:r>
            <w:r w:rsidRPr="00ED4581">
              <w:rPr>
                <w:rFonts w:ascii="Calibri" w:hAnsi="Calibri" w:cs="Calibri"/>
                <w:sz w:val="22"/>
                <w:szCs w:val="22"/>
              </w:rPr>
              <w:tab/>
              <w:t>Education</w:t>
            </w:r>
            <w:r w:rsidRPr="00ED4581">
              <w:rPr>
                <w:rFonts w:ascii="Calibri" w:hAnsi="Calibri" w:cs="Calibri"/>
                <w:sz w:val="22"/>
                <w:szCs w:val="22"/>
              </w:rPr>
              <w:tab/>
              <w:t>Small User</w:t>
            </w:r>
            <w:r w:rsidRPr="00ED4581">
              <w:rPr>
                <w:rFonts w:ascii="Calibri" w:hAnsi="Calibri" w:cs="Calibri"/>
                <w:sz w:val="22"/>
                <w:szCs w:val="22"/>
              </w:rPr>
              <w:tab/>
              <w:t xml:space="preserve">Other: </w:t>
            </w:r>
            <w:r w:rsidRPr="00ED4581">
              <w:rPr>
                <w:rFonts w:ascii="Calibri" w:hAnsi="Calibri" w:cs="Calibri"/>
                <w:color w:val="BFBFBF" w:themeColor="background1" w:themeShade="BF"/>
                <w:sz w:val="22"/>
                <w:szCs w:val="22"/>
              </w:rPr>
              <w:t>please describe</w:t>
            </w:r>
          </w:p>
        </w:tc>
      </w:tr>
    </w:tbl>
    <w:p w14:paraId="38E86EC9" w14:textId="77777777" w:rsidR="008D0107" w:rsidRPr="00296F1C" w:rsidRDefault="008D0107" w:rsidP="000E07FF">
      <w:pPr>
        <w:widowControl w:val="0"/>
        <w:rPr>
          <w:rFonts w:ascii="Calibri" w:hAnsi="Calibri" w:cs="Calibri"/>
          <w:b/>
          <w:sz w:val="24"/>
        </w:rPr>
      </w:pPr>
    </w:p>
    <w:p w14:paraId="038518AC" w14:textId="77777777" w:rsidR="000E07FF" w:rsidRPr="00296F1C" w:rsidRDefault="000E07FF" w:rsidP="00DC5015">
      <w:pPr>
        <w:widowControl w:val="0"/>
        <w:pBdr>
          <w:bottom w:val="single" w:sz="4" w:space="1" w:color="auto"/>
        </w:pBdr>
        <w:rPr>
          <w:rFonts w:ascii="Calibri" w:hAnsi="Calibri" w:cs="Calibri"/>
          <w:sz w:val="24"/>
          <w:u w:val="single"/>
        </w:rPr>
      </w:pPr>
      <w:r w:rsidRPr="00296F1C">
        <w:rPr>
          <w:rFonts w:ascii="Calibri" w:hAnsi="Calibri" w:cs="Calibri"/>
          <w:b/>
          <w:sz w:val="24"/>
        </w:rPr>
        <w:t>PART 2.  QUALIFICATIONS AND PROFESSIONAL/LEARNED SOCIETIES</w:t>
      </w:r>
      <w:r w:rsidRPr="00296F1C">
        <w:rPr>
          <w:rFonts w:ascii="Calibri" w:hAnsi="Calibri" w:cs="Calibri"/>
          <w:sz w:val="24"/>
        </w:rPr>
        <w:t xml:space="preserve">  </w:t>
      </w:r>
    </w:p>
    <w:p w14:paraId="24101F9B" w14:textId="77777777" w:rsidR="000E07FF" w:rsidRPr="00296F1C" w:rsidRDefault="000E07FF" w:rsidP="000E07FF">
      <w:pPr>
        <w:widowControl w:val="0"/>
        <w:tabs>
          <w:tab w:val="left" w:pos="1980"/>
        </w:tabs>
        <w:rPr>
          <w:rFonts w:ascii="Calibri" w:hAnsi="Calibri" w:cs="Calibri"/>
          <w:b/>
          <w:sz w:val="24"/>
        </w:rPr>
      </w:pPr>
      <w:r w:rsidRPr="00296F1C">
        <w:rPr>
          <w:rFonts w:ascii="Calibri" w:hAnsi="Calibri" w:cs="Calibri"/>
        </w:rPr>
        <w:br/>
      </w:r>
      <w:r w:rsidRPr="00296F1C">
        <w:rPr>
          <w:rFonts w:ascii="Calibri" w:hAnsi="Calibri" w:cs="Calibri"/>
          <w:b/>
          <w:sz w:val="24"/>
        </w:rPr>
        <w:t>2.1. Degrees, Diplomas and Academic Awards</w:t>
      </w:r>
    </w:p>
    <w:p w14:paraId="19993BBA" w14:textId="77777777" w:rsidR="000E07FF" w:rsidRPr="00296F1C" w:rsidRDefault="000E07FF" w:rsidP="000E07FF">
      <w:pPr>
        <w:widowControl w:val="0"/>
        <w:tabs>
          <w:tab w:val="left" w:pos="1980"/>
        </w:tabs>
        <w:rPr>
          <w:rFonts w:ascii="Calibri" w:hAnsi="Calibri" w:cs="Calibri"/>
          <w:sz w:val="24"/>
        </w:rPr>
      </w:pPr>
    </w:p>
    <w:tbl>
      <w:tblPr>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76"/>
        <w:gridCol w:w="2052"/>
        <w:gridCol w:w="1200"/>
        <w:gridCol w:w="1080"/>
        <w:gridCol w:w="3120"/>
      </w:tblGrid>
      <w:tr w:rsidR="000E07FF" w:rsidRPr="00296F1C" w14:paraId="59AEB26D" w14:textId="77777777" w:rsidTr="00F852CC">
        <w:trPr>
          <w:trHeight w:hRule="exact" w:val="600"/>
        </w:trPr>
        <w:tc>
          <w:tcPr>
            <w:tcW w:w="2376" w:type="dxa"/>
            <w:vAlign w:val="center"/>
          </w:tcPr>
          <w:p w14:paraId="26950DD0" w14:textId="77777777" w:rsidR="000E07FF" w:rsidRPr="00296F1C" w:rsidRDefault="000E07FF" w:rsidP="00F852CC">
            <w:pPr>
              <w:widowControl w:val="0"/>
              <w:tabs>
                <w:tab w:val="left" w:pos="1980"/>
              </w:tabs>
              <w:rPr>
                <w:rFonts w:ascii="Calibri" w:hAnsi="Calibri" w:cs="Calibri"/>
                <w:b/>
                <w:sz w:val="24"/>
              </w:rPr>
            </w:pPr>
            <w:r w:rsidRPr="00296F1C">
              <w:rPr>
                <w:rFonts w:ascii="Calibri" w:hAnsi="Calibri" w:cs="Calibri"/>
                <w:b/>
                <w:sz w:val="24"/>
              </w:rPr>
              <w:t>Title</w:t>
            </w:r>
          </w:p>
        </w:tc>
        <w:tc>
          <w:tcPr>
            <w:tcW w:w="2052" w:type="dxa"/>
            <w:vAlign w:val="center"/>
          </w:tcPr>
          <w:p w14:paraId="3F3FA3BA" w14:textId="77777777" w:rsidR="000E07FF" w:rsidRPr="00296F1C" w:rsidRDefault="000E07FF" w:rsidP="00F852CC">
            <w:pPr>
              <w:widowControl w:val="0"/>
              <w:tabs>
                <w:tab w:val="left" w:pos="1980"/>
              </w:tabs>
              <w:jc w:val="center"/>
              <w:rPr>
                <w:rFonts w:ascii="Calibri" w:hAnsi="Calibri" w:cs="Calibri"/>
                <w:b/>
                <w:sz w:val="24"/>
              </w:rPr>
            </w:pPr>
            <w:r w:rsidRPr="00296F1C">
              <w:rPr>
                <w:rFonts w:ascii="Calibri" w:hAnsi="Calibri" w:cs="Calibri"/>
                <w:b/>
                <w:sz w:val="24"/>
              </w:rPr>
              <w:t>University or Awarding Body</w:t>
            </w:r>
          </w:p>
        </w:tc>
        <w:tc>
          <w:tcPr>
            <w:tcW w:w="1200" w:type="dxa"/>
            <w:vAlign w:val="center"/>
          </w:tcPr>
          <w:p w14:paraId="0778F522" w14:textId="77777777" w:rsidR="000E07FF" w:rsidRPr="00296F1C" w:rsidRDefault="000E07FF" w:rsidP="00F852CC">
            <w:pPr>
              <w:widowControl w:val="0"/>
              <w:tabs>
                <w:tab w:val="left" w:pos="1980"/>
              </w:tabs>
              <w:jc w:val="center"/>
              <w:rPr>
                <w:rFonts w:ascii="Calibri" w:hAnsi="Calibri" w:cs="Calibri"/>
                <w:b/>
                <w:sz w:val="24"/>
              </w:rPr>
            </w:pPr>
            <w:r w:rsidRPr="00296F1C">
              <w:rPr>
                <w:rFonts w:ascii="Calibri" w:hAnsi="Calibri" w:cs="Calibri"/>
                <w:b/>
                <w:sz w:val="24"/>
              </w:rPr>
              <w:t>Date awarded</w:t>
            </w:r>
          </w:p>
        </w:tc>
        <w:tc>
          <w:tcPr>
            <w:tcW w:w="1080" w:type="dxa"/>
            <w:vAlign w:val="center"/>
          </w:tcPr>
          <w:p w14:paraId="4660D5AB" w14:textId="77777777" w:rsidR="000E07FF" w:rsidRPr="00296F1C" w:rsidRDefault="000E07FF" w:rsidP="00F852CC">
            <w:pPr>
              <w:widowControl w:val="0"/>
              <w:tabs>
                <w:tab w:val="left" w:pos="1980"/>
              </w:tabs>
              <w:jc w:val="center"/>
              <w:rPr>
                <w:rFonts w:ascii="Calibri" w:hAnsi="Calibri" w:cs="Calibri"/>
                <w:b/>
                <w:sz w:val="24"/>
              </w:rPr>
            </w:pPr>
            <w:r w:rsidRPr="00296F1C">
              <w:rPr>
                <w:rFonts w:ascii="Calibri" w:hAnsi="Calibri" w:cs="Calibri"/>
                <w:b/>
                <w:sz w:val="24"/>
              </w:rPr>
              <w:t>Grade</w:t>
            </w:r>
          </w:p>
        </w:tc>
        <w:tc>
          <w:tcPr>
            <w:tcW w:w="3120" w:type="dxa"/>
            <w:vAlign w:val="center"/>
          </w:tcPr>
          <w:p w14:paraId="0BF1E36E" w14:textId="77777777" w:rsidR="000E07FF" w:rsidRPr="00296F1C" w:rsidRDefault="000E07FF" w:rsidP="00F852CC">
            <w:pPr>
              <w:widowControl w:val="0"/>
              <w:tabs>
                <w:tab w:val="left" w:pos="1980"/>
              </w:tabs>
              <w:jc w:val="center"/>
              <w:rPr>
                <w:rFonts w:ascii="Calibri" w:hAnsi="Calibri" w:cs="Calibri"/>
                <w:b/>
                <w:sz w:val="24"/>
              </w:rPr>
            </w:pPr>
            <w:r w:rsidRPr="00296F1C">
              <w:rPr>
                <w:rFonts w:ascii="Calibri" w:hAnsi="Calibri" w:cs="Calibri"/>
                <w:b/>
                <w:sz w:val="24"/>
              </w:rPr>
              <w:t>Principal Subjects</w:t>
            </w:r>
          </w:p>
        </w:tc>
      </w:tr>
      <w:tr w:rsidR="000E07FF" w:rsidRPr="00296F1C" w14:paraId="7A4461E5" w14:textId="77777777" w:rsidTr="00F852CC">
        <w:trPr>
          <w:trHeight w:hRule="exact" w:val="454"/>
        </w:trPr>
        <w:tc>
          <w:tcPr>
            <w:tcW w:w="2376" w:type="dxa"/>
          </w:tcPr>
          <w:p w14:paraId="1DFFD3AB" w14:textId="77777777" w:rsidR="000E07FF" w:rsidRPr="00296F1C" w:rsidRDefault="000E07FF" w:rsidP="00F852CC">
            <w:pPr>
              <w:widowControl w:val="0"/>
              <w:tabs>
                <w:tab w:val="left" w:pos="1980"/>
              </w:tabs>
              <w:jc w:val="center"/>
              <w:rPr>
                <w:rFonts w:ascii="Calibri" w:hAnsi="Calibri" w:cs="Calibri"/>
                <w:sz w:val="24"/>
              </w:rPr>
            </w:pPr>
          </w:p>
        </w:tc>
        <w:tc>
          <w:tcPr>
            <w:tcW w:w="2052" w:type="dxa"/>
          </w:tcPr>
          <w:p w14:paraId="7A681950" w14:textId="77777777" w:rsidR="000E07FF" w:rsidRPr="00296F1C" w:rsidRDefault="000E07FF" w:rsidP="00F852CC">
            <w:pPr>
              <w:widowControl w:val="0"/>
              <w:tabs>
                <w:tab w:val="left" w:pos="1980"/>
              </w:tabs>
              <w:rPr>
                <w:rFonts w:ascii="Calibri" w:hAnsi="Calibri" w:cs="Calibri"/>
                <w:sz w:val="24"/>
              </w:rPr>
            </w:pPr>
          </w:p>
        </w:tc>
        <w:tc>
          <w:tcPr>
            <w:tcW w:w="1200" w:type="dxa"/>
          </w:tcPr>
          <w:p w14:paraId="06A01C3C" w14:textId="77777777" w:rsidR="000E07FF" w:rsidRPr="00296F1C" w:rsidRDefault="000E07FF" w:rsidP="00F852CC">
            <w:pPr>
              <w:widowControl w:val="0"/>
              <w:tabs>
                <w:tab w:val="left" w:pos="1980"/>
              </w:tabs>
              <w:rPr>
                <w:rFonts w:ascii="Calibri" w:hAnsi="Calibri" w:cs="Calibri"/>
                <w:sz w:val="24"/>
              </w:rPr>
            </w:pPr>
          </w:p>
        </w:tc>
        <w:tc>
          <w:tcPr>
            <w:tcW w:w="1080" w:type="dxa"/>
          </w:tcPr>
          <w:p w14:paraId="4767DB2D" w14:textId="77777777" w:rsidR="000E07FF" w:rsidRPr="00296F1C" w:rsidRDefault="000E07FF" w:rsidP="00F852CC">
            <w:pPr>
              <w:widowControl w:val="0"/>
              <w:tabs>
                <w:tab w:val="left" w:pos="1980"/>
              </w:tabs>
              <w:rPr>
                <w:rFonts w:ascii="Calibri" w:hAnsi="Calibri" w:cs="Calibri"/>
                <w:sz w:val="24"/>
              </w:rPr>
            </w:pPr>
          </w:p>
        </w:tc>
        <w:tc>
          <w:tcPr>
            <w:tcW w:w="3120" w:type="dxa"/>
          </w:tcPr>
          <w:p w14:paraId="76501BB8" w14:textId="77777777" w:rsidR="000E07FF" w:rsidRPr="00296F1C" w:rsidRDefault="000E07FF" w:rsidP="00F852CC">
            <w:pPr>
              <w:widowControl w:val="0"/>
              <w:tabs>
                <w:tab w:val="left" w:pos="1980"/>
              </w:tabs>
              <w:ind w:left="28" w:hanging="28"/>
              <w:rPr>
                <w:rFonts w:ascii="Calibri" w:hAnsi="Calibri" w:cs="Calibri"/>
                <w:sz w:val="24"/>
              </w:rPr>
            </w:pPr>
          </w:p>
        </w:tc>
      </w:tr>
      <w:tr w:rsidR="000E07FF" w:rsidRPr="00296F1C" w14:paraId="0546D542" w14:textId="77777777" w:rsidTr="00F852CC">
        <w:trPr>
          <w:trHeight w:hRule="exact" w:val="454"/>
        </w:trPr>
        <w:tc>
          <w:tcPr>
            <w:tcW w:w="2376" w:type="dxa"/>
          </w:tcPr>
          <w:p w14:paraId="2C6C785E" w14:textId="77777777" w:rsidR="000E07FF" w:rsidRPr="00296F1C" w:rsidRDefault="000E07FF" w:rsidP="00F852CC">
            <w:pPr>
              <w:widowControl w:val="0"/>
              <w:tabs>
                <w:tab w:val="left" w:pos="1980"/>
              </w:tabs>
              <w:rPr>
                <w:rFonts w:ascii="Calibri" w:hAnsi="Calibri" w:cs="Calibri"/>
                <w:sz w:val="24"/>
              </w:rPr>
            </w:pPr>
          </w:p>
        </w:tc>
        <w:tc>
          <w:tcPr>
            <w:tcW w:w="2052" w:type="dxa"/>
          </w:tcPr>
          <w:p w14:paraId="58527075" w14:textId="77777777" w:rsidR="000E07FF" w:rsidRPr="00296F1C" w:rsidRDefault="000E07FF" w:rsidP="00F852CC">
            <w:pPr>
              <w:widowControl w:val="0"/>
              <w:tabs>
                <w:tab w:val="left" w:pos="1980"/>
              </w:tabs>
              <w:rPr>
                <w:rFonts w:ascii="Calibri" w:hAnsi="Calibri" w:cs="Calibri"/>
                <w:sz w:val="24"/>
              </w:rPr>
            </w:pPr>
          </w:p>
        </w:tc>
        <w:tc>
          <w:tcPr>
            <w:tcW w:w="1200" w:type="dxa"/>
          </w:tcPr>
          <w:p w14:paraId="6DB12F30" w14:textId="77777777" w:rsidR="000E07FF" w:rsidRPr="00296F1C" w:rsidRDefault="000E07FF" w:rsidP="00F852CC">
            <w:pPr>
              <w:widowControl w:val="0"/>
              <w:tabs>
                <w:tab w:val="left" w:pos="1980"/>
              </w:tabs>
              <w:rPr>
                <w:rFonts w:ascii="Calibri" w:hAnsi="Calibri" w:cs="Calibri"/>
                <w:sz w:val="24"/>
              </w:rPr>
            </w:pPr>
          </w:p>
        </w:tc>
        <w:tc>
          <w:tcPr>
            <w:tcW w:w="1080" w:type="dxa"/>
          </w:tcPr>
          <w:p w14:paraId="416C39DA" w14:textId="77777777" w:rsidR="000E07FF" w:rsidRPr="00296F1C" w:rsidRDefault="000E07FF" w:rsidP="00F852CC">
            <w:pPr>
              <w:widowControl w:val="0"/>
              <w:tabs>
                <w:tab w:val="left" w:pos="1980"/>
              </w:tabs>
              <w:rPr>
                <w:rFonts w:ascii="Calibri" w:hAnsi="Calibri" w:cs="Calibri"/>
                <w:sz w:val="24"/>
              </w:rPr>
            </w:pPr>
          </w:p>
        </w:tc>
        <w:tc>
          <w:tcPr>
            <w:tcW w:w="3120" w:type="dxa"/>
          </w:tcPr>
          <w:p w14:paraId="6FF42BF2" w14:textId="77777777" w:rsidR="000E07FF" w:rsidRPr="00296F1C" w:rsidRDefault="000E07FF" w:rsidP="00F852CC">
            <w:pPr>
              <w:widowControl w:val="0"/>
              <w:tabs>
                <w:tab w:val="left" w:pos="1980"/>
              </w:tabs>
              <w:rPr>
                <w:rFonts w:ascii="Calibri" w:hAnsi="Calibri" w:cs="Calibri"/>
                <w:sz w:val="24"/>
              </w:rPr>
            </w:pPr>
          </w:p>
        </w:tc>
      </w:tr>
      <w:tr w:rsidR="000E07FF" w:rsidRPr="00296F1C" w14:paraId="4DAB3F7D" w14:textId="77777777" w:rsidTr="00F852CC">
        <w:trPr>
          <w:trHeight w:hRule="exact" w:val="454"/>
        </w:trPr>
        <w:tc>
          <w:tcPr>
            <w:tcW w:w="2376" w:type="dxa"/>
          </w:tcPr>
          <w:p w14:paraId="096FFFA6" w14:textId="77777777" w:rsidR="000E07FF" w:rsidRPr="00296F1C" w:rsidRDefault="000E07FF" w:rsidP="00F852CC">
            <w:pPr>
              <w:widowControl w:val="0"/>
              <w:tabs>
                <w:tab w:val="left" w:pos="1980"/>
              </w:tabs>
              <w:rPr>
                <w:rFonts w:ascii="Calibri" w:hAnsi="Calibri" w:cs="Calibri"/>
                <w:sz w:val="24"/>
              </w:rPr>
            </w:pPr>
          </w:p>
        </w:tc>
        <w:tc>
          <w:tcPr>
            <w:tcW w:w="2052" w:type="dxa"/>
          </w:tcPr>
          <w:p w14:paraId="28AF3F66" w14:textId="77777777" w:rsidR="000E07FF" w:rsidRPr="00296F1C" w:rsidRDefault="000E07FF" w:rsidP="00F852CC">
            <w:pPr>
              <w:widowControl w:val="0"/>
              <w:tabs>
                <w:tab w:val="left" w:pos="1980"/>
              </w:tabs>
              <w:rPr>
                <w:rFonts w:ascii="Calibri" w:hAnsi="Calibri" w:cs="Calibri"/>
                <w:sz w:val="24"/>
              </w:rPr>
            </w:pPr>
          </w:p>
        </w:tc>
        <w:tc>
          <w:tcPr>
            <w:tcW w:w="1200" w:type="dxa"/>
          </w:tcPr>
          <w:p w14:paraId="661FF974" w14:textId="77777777" w:rsidR="000E07FF" w:rsidRPr="00296F1C" w:rsidRDefault="000E07FF" w:rsidP="00F852CC">
            <w:pPr>
              <w:widowControl w:val="0"/>
              <w:tabs>
                <w:tab w:val="left" w:pos="1980"/>
              </w:tabs>
              <w:rPr>
                <w:rFonts w:ascii="Calibri" w:hAnsi="Calibri" w:cs="Calibri"/>
                <w:sz w:val="24"/>
              </w:rPr>
            </w:pPr>
          </w:p>
        </w:tc>
        <w:tc>
          <w:tcPr>
            <w:tcW w:w="1080" w:type="dxa"/>
          </w:tcPr>
          <w:p w14:paraId="73B1C954" w14:textId="77777777" w:rsidR="000E07FF" w:rsidRPr="00296F1C" w:rsidRDefault="000E07FF" w:rsidP="00F852CC">
            <w:pPr>
              <w:pStyle w:val="DefaultText"/>
              <w:widowControl w:val="0"/>
              <w:tabs>
                <w:tab w:val="left" w:pos="1980"/>
              </w:tabs>
              <w:rPr>
                <w:rFonts w:ascii="Calibri" w:hAnsi="Calibri" w:cs="Calibri"/>
              </w:rPr>
            </w:pPr>
          </w:p>
        </w:tc>
        <w:tc>
          <w:tcPr>
            <w:tcW w:w="3120" w:type="dxa"/>
          </w:tcPr>
          <w:p w14:paraId="068594D4" w14:textId="77777777" w:rsidR="000E07FF" w:rsidRPr="00296F1C" w:rsidRDefault="000E07FF" w:rsidP="00F852CC">
            <w:pPr>
              <w:widowControl w:val="0"/>
              <w:tabs>
                <w:tab w:val="left" w:pos="1980"/>
              </w:tabs>
              <w:rPr>
                <w:rFonts w:ascii="Calibri" w:hAnsi="Calibri" w:cs="Calibri"/>
                <w:sz w:val="24"/>
              </w:rPr>
            </w:pPr>
          </w:p>
        </w:tc>
      </w:tr>
    </w:tbl>
    <w:p w14:paraId="381A0ABE" w14:textId="77777777" w:rsidR="000E07FF" w:rsidRPr="00296F1C" w:rsidRDefault="000E07FF" w:rsidP="000E07FF">
      <w:pPr>
        <w:widowControl w:val="0"/>
        <w:rPr>
          <w:rFonts w:ascii="Calibri" w:hAnsi="Calibri" w:cs="Calibri"/>
          <w:b/>
          <w:sz w:val="24"/>
        </w:rPr>
      </w:pPr>
    </w:p>
    <w:p w14:paraId="5A1AE786" w14:textId="592889E3" w:rsidR="000E07FF" w:rsidRPr="00296F1C" w:rsidRDefault="000E07FF" w:rsidP="000E07FF">
      <w:pPr>
        <w:widowControl w:val="0"/>
        <w:rPr>
          <w:rFonts w:ascii="Calibri" w:hAnsi="Calibri" w:cs="Calibri"/>
          <w:b/>
          <w:sz w:val="24"/>
        </w:rPr>
      </w:pPr>
      <w:r w:rsidRPr="00296F1C">
        <w:rPr>
          <w:rFonts w:ascii="Calibri" w:hAnsi="Calibri" w:cs="Calibri"/>
          <w:b/>
          <w:sz w:val="24"/>
        </w:rPr>
        <w:t xml:space="preserve">2.2. </w:t>
      </w:r>
      <w:r w:rsidRPr="00296F1C">
        <w:rPr>
          <w:rFonts w:ascii="Calibri" w:hAnsi="Calibri" w:cs="Calibri"/>
          <w:b/>
          <w:sz w:val="24"/>
        </w:rPr>
        <w:tab/>
        <w:t xml:space="preserve">Current professional qualifications, </w:t>
      </w:r>
      <w:r w:rsidR="00DD7833" w:rsidRPr="00296F1C">
        <w:rPr>
          <w:rFonts w:ascii="Calibri" w:hAnsi="Calibri" w:cs="Calibri"/>
          <w:b/>
          <w:sz w:val="24"/>
        </w:rPr>
        <w:t>e.g.,</w:t>
      </w:r>
      <w:r w:rsidRPr="00296F1C">
        <w:rPr>
          <w:rFonts w:ascii="Calibri" w:hAnsi="Calibri" w:cs="Calibri"/>
          <w:b/>
          <w:sz w:val="24"/>
        </w:rPr>
        <w:t xml:space="preserve"> HCPC Registration, CRadP</w:t>
      </w:r>
      <w:r w:rsidR="00CB1BD3">
        <w:rPr>
          <w:rFonts w:ascii="Calibri" w:hAnsi="Calibri" w:cs="Calibri"/>
          <w:b/>
          <w:sz w:val="24"/>
        </w:rPr>
        <w:t xml:space="preserve"> / IRadP</w:t>
      </w:r>
    </w:p>
    <w:p w14:paraId="5530EAFA" w14:textId="77777777" w:rsidR="000E07FF" w:rsidRPr="00296F1C" w:rsidRDefault="000E07FF" w:rsidP="000E07FF">
      <w:pPr>
        <w:widowControl w:val="0"/>
        <w:rPr>
          <w:rFonts w:ascii="Calibri" w:hAnsi="Calibri" w:cs="Calibri"/>
          <w:b/>
          <w:sz w:val="24"/>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920"/>
        <w:gridCol w:w="1985"/>
        <w:gridCol w:w="1984"/>
      </w:tblGrid>
      <w:tr w:rsidR="000E07FF" w:rsidRPr="00296F1C" w14:paraId="1DCBE656" w14:textId="77777777" w:rsidTr="00F852CC">
        <w:trPr>
          <w:trHeight w:hRule="exact" w:val="942"/>
        </w:trPr>
        <w:tc>
          <w:tcPr>
            <w:tcW w:w="5920" w:type="dxa"/>
            <w:vAlign w:val="center"/>
          </w:tcPr>
          <w:p w14:paraId="50B356DB" w14:textId="77777777" w:rsidR="000E07FF" w:rsidRPr="00296F1C" w:rsidRDefault="000E07FF" w:rsidP="00F852CC">
            <w:pPr>
              <w:widowControl w:val="0"/>
              <w:rPr>
                <w:rFonts w:ascii="Calibri" w:hAnsi="Calibri" w:cs="Calibri"/>
                <w:b/>
                <w:sz w:val="24"/>
              </w:rPr>
            </w:pPr>
            <w:r w:rsidRPr="00296F1C">
              <w:rPr>
                <w:rFonts w:ascii="Calibri" w:hAnsi="Calibri" w:cs="Calibri"/>
                <w:b/>
                <w:sz w:val="24"/>
              </w:rPr>
              <w:t>Awarding/Professional body</w:t>
            </w:r>
          </w:p>
        </w:tc>
        <w:tc>
          <w:tcPr>
            <w:tcW w:w="1985" w:type="dxa"/>
            <w:vAlign w:val="center"/>
          </w:tcPr>
          <w:p w14:paraId="0B17E7D4"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Grade / Registration No</w:t>
            </w:r>
          </w:p>
        </w:tc>
        <w:tc>
          <w:tcPr>
            <w:tcW w:w="1984" w:type="dxa"/>
            <w:vAlign w:val="center"/>
          </w:tcPr>
          <w:p w14:paraId="2F256272"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Year</w:t>
            </w:r>
          </w:p>
          <w:p w14:paraId="483E6C41"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Gained/awarded</w:t>
            </w:r>
          </w:p>
        </w:tc>
      </w:tr>
      <w:tr w:rsidR="000E07FF" w:rsidRPr="00296F1C" w14:paraId="04A39D64" w14:textId="77777777" w:rsidTr="00F852CC">
        <w:trPr>
          <w:trHeight w:hRule="exact" w:val="454"/>
        </w:trPr>
        <w:tc>
          <w:tcPr>
            <w:tcW w:w="5920" w:type="dxa"/>
          </w:tcPr>
          <w:p w14:paraId="32503A39" w14:textId="77777777" w:rsidR="000E07FF" w:rsidRPr="00296F1C" w:rsidRDefault="000E07FF" w:rsidP="00F852CC">
            <w:pPr>
              <w:widowControl w:val="0"/>
              <w:jc w:val="center"/>
              <w:rPr>
                <w:rFonts w:ascii="Calibri" w:hAnsi="Calibri" w:cs="Calibri"/>
                <w:sz w:val="24"/>
              </w:rPr>
            </w:pPr>
          </w:p>
        </w:tc>
        <w:tc>
          <w:tcPr>
            <w:tcW w:w="1985" w:type="dxa"/>
          </w:tcPr>
          <w:p w14:paraId="4AD67366" w14:textId="77777777" w:rsidR="000E07FF" w:rsidRPr="00296F1C" w:rsidRDefault="000E07FF" w:rsidP="00F852CC">
            <w:pPr>
              <w:widowControl w:val="0"/>
              <w:jc w:val="center"/>
              <w:rPr>
                <w:rFonts w:ascii="Calibri" w:hAnsi="Calibri" w:cs="Calibri"/>
                <w:sz w:val="24"/>
              </w:rPr>
            </w:pPr>
          </w:p>
        </w:tc>
        <w:tc>
          <w:tcPr>
            <w:tcW w:w="1984" w:type="dxa"/>
          </w:tcPr>
          <w:p w14:paraId="2015EFF7" w14:textId="77777777" w:rsidR="000E07FF" w:rsidRPr="00296F1C" w:rsidRDefault="000E07FF" w:rsidP="00F852CC">
            <w:pPr>
              <w:widowControl w:val="0"/>
              <w:jc w:val="center"/>
              <w:rPr>
                <w:rFonts w:ascii="Calibri" w:hAnsi="Calibri" w:cs="Calibri"/>
                <w:sz w:val="24"/>
              </w:rPr>
            </w:pPr>
          </w:p>
        </w:tc>
      </w:tr>
      <w:tr w:rsidR="000E07FF" w:rsidRPr="00296F1C" w14:paraId="306AD56E" w14:textId="77777777" w:rsidTr="00F852CC">
        <w:trPr>
          <w:trHeight w:hRule="exact" w:val="454"/>
        </w:trPr>
        <w:tc>
          <w:tcPr>
            <w:tcW w:w="5920" w:type="dxa"/>
          </w:tcPr>
          <w:p w14:paraId="13D9C3D2" w14:textId="77777777" w:rsidR="000E07FF" w:rsidRPr="00296F1C" w:rsidRDefault="000E07FF" w:rsidP="00F852CC">
            <w:pPr>
              <w:widowControl w:val="0"/>
              <w:jc w:val="center"/>
              <w:rPr>
                <w:rFonts w:ascii="Calibri" w:hAnsi="Calibri" w:cs="Calibri"/>
                <w:sz w:val="24"/>
              </w:rPr>
            </w:pPr>
          </w:p>
        </w:tc>
        <w:tc>
          <w:tcPr>
            <w:tcW w:w="1985" w:type="dxa"/>
          </w:tcPr>
          <w:p w14:paraId="243A1580" w14:textId="77777777" w:rsidR="000E07FF" w:rsidRPr="00296F1C" w:rsidRDefault="000E07FF" w:rsidP="00F852CC">
            <w:pPr>
              <w:widowControl w:val="0"/>
              <w:jc w:val="center"/>
              <w:rPr>
                <w:rFonts w:ascii="Calibri" w:hAnsi="Calibri" w:cs="Calibri"/>
                <w:sz w:val="24"/>
              </w:rPr>
            </w:pPr>
          </w:p>
        </w:tc>
        <w:tc>
          <w:tcPr>
            <w:tcW w:w="1984" w:type="dxa"/>
          </w:tcPr>
          <w:p w14:paraId="63578A8B" w14:textId="77777777" w:rsidR="000E07FF" w:rsidRPr="00296F1C" w:rsidRDefault="000E07FF" w:rsidP="00F852CC">
            <w:pPr>
              <w:widowControl w:val="0"/>
              <w:jc w:val="center"/>
              <w:rPr>
                <w:rFonts w:ascii="Calibri" w:hAnsi="Calibri" w:cs="Calibri"/>
                <w:sz w:val="24"/>
              </w:rPr>
            </w:pPr>
          </w:p>
        </w:tc>
      </w:tr>
      <w:tr w:rsidR="000E07FF" w:rsidRPr="00296F1C" w14:paraId="29D43401" w14:textId="77777777" w:rsidTr="00F852CC">
        <w:trPr>
          <w:trHeight w:hRule="exact" w:val="454"/>
        </w:trPr>
        <w:tc>
          <w:tcPr>
            <w:tcW w:w="5920" w:type="dxa"/>
          </w:tcPr>
          <w:p w14:paraId="0D8ABC20" w14:textId="77777777" w:rsidR="000E07FF" w:rsidRPr="00296F1C" w:rsidRDefault="000E07FF" w:rsidP="00F852CC">
            <w:pPr>
              <w:widowControl w:val="0"/>
              <w:jc w:val="center"/>
              <w:rPr>
                <w:rFonts w:ascii="Calibri" w:hAnsi="Calibri" w:cs="Calibri"/>
                <w:sz w:val="24"/>
              </w:rPr>
            </w:pPr>
          </w:p>
        </w:tc>
        <w:tc>
          <w:tcPr>
            <w:tcW w:w="1985" w:type="dxa"/>
          </w:tcPr>
          <w:p w14:paraId="1E5FBEF7" w14:textId="77777777" w:rsidR="000E07FF" w:rsidRPr="00296F1C" w:rsidRDefault="000E07FF" w:rsidP="00F852CC">
            <w:pPr>
              <w:widowControl w:val="0"/>
              <w:jc w:val="center"/>
              <w:rPr>
                <w:rFonts w:ascii="Calibri" w:hAnsi="Calibri" w:cs="Calibri"/>
                <w:sz w:val="24"/>
              </w:rPr>
            </w:pPr>
          </w:p>
        </w:tc>
        <w:tc>
          <w:tcPr>
            <w:tcW w:w="1984" w:type="dxa"/>
          </w:tcPr>
          <w:p w14:paraId="5A2DCB11" w14:textId="77777777" w:rsidR="000E07FF" w:rsidRPr="00296F1C" w:rsidRDefault="000E07FF" w:rsidP="00F852CC">
            <w:pPr>
              <w:widowControl w:val="0"/>
              <w:jc w:val="center"/>
              <w:rPr>
                <w:rFonts w:ascii="Calibri" w:hAnsi="Calibri" w:cs="Calibri"/>
                <w:sz w:val="24"/>
              </w:rPr>
            </w:pPr>
          </w:p>
        </w:tc>
      </w:tr>
    </w:tbl>
    <w:p w14:paraId="1E8D6F00" w14:textId="77777777" w:rsidR="000E07FF" w:rsidRPr="00296F1C" w:rsidRDefault="000E07FF" w:rsidP="000E07FF">
      <w:pPr>
        <w:widowControl w:val="0"/>
        <w:rPr>
          <w:rFonts w:ascii="Calibri" w:hAnsi="Calibri" w:cs="Calibri"/>
          <w:b/>
          <w:sz w:val="24"/>
        </w:rPr>
      </w:pPr>
    </w:p>
    <w:p w14:paraId="0A028B5C" w14:textId="77777777" w:rsidR="000E07FF" w:rsidRPr="00296F1C" w:rsidRDefault="000E07FF" w:rsidP="000E07FF">
      <w:pPr>
        <w:widowControl w:val="0"/>
        <w:rPr>
          <w:rFonts w:ascii="Calibri" w:hAnsi="Calibri" w:cs="Calibri"/>
          <w:b/>
          <w:sz w:val="24"/>
        </w:rPr>
      </w:pPr>
      <w:r w:rsidRPr="00296F1C">
        <w:rPr>
          <w:rFonts w:ascii="Calibri" w:hAnsi="Calibri" w:cs="Calibri"/>
          <w:b/>
          <w:sz w:val="24"/>
        </w:rPr>
        <w:t>2.3</w:t>
      </w:r>
      <w:r w:rsidRPr="00296F1C">
        <w:rPr>
          <w:rFonts w:ascii="Calibri" w:hAnsi="Calibri" w:cs="Calibri"/>
          <w:b/>
          <w:sz w:val="24"/>
        </w:rPr>
        <w:tab/>
        <w:t xml:space="preserve">Current </w:t>
      </w:r>
      <w:r w:rsidR="009154CF" w:rsidRPr="00296F1C">
        <w:rPr>
          <w:rFonts w:ascii="Calibri" w:hAnsi="Calibri" w:cs="Calibri"/>
          <w:b/>
          <w:sz w:val="24"/>
        </w:rPr>
        <w:t>m</w:t>
      </w:r>
      <w:r w:rsidRPr="00296F1C">
        <w:rPr>
          <w:rFonts w:ascii="Calibri" w:hAnsi="Calibri" w:cs="Calibri"/>
          <w:b/>
          <w:sz w:val="24"/>
        </w:rPr>
        <w:t xml:space="preserve">embership of </w:t>
      </w:r>
      <w:r w:rsidR="009154CF" w:rsidRPr="00296F1C">
        <w:rPr>
          <w:rFonts w:ascii="Calibri" w:hAnsi="Calibri" w:cs="Calibri"/>
          <w:b/>
          <w:sz w:val="24"/>
        </w:rPr>
        <w:t>p</w:t>
      </w:r>
      <w:r w:rsidRPr="00296F1C">
        <w:rPr>
          <w:rFonts w:ascii="Calibri" w:hAnsi="Calibri" w:cs="Calibri"/>
          <w:b/>
          <w:sz w:val="24"/>
        </w:rPr>
        <w:t xml:space="preserve">rofessional </w:t>
      </w:r>
      <w:r w:rsidR="009154CF" w:rsidRPr="00296F1C">
        <w:rPr>
          <w:rFonts w:ascii="Calibri" w:hAnsi="Calibri" w:cs="Calibri"/>
          <w:b/>
          <w:sz w:val="24"/>
        </w:rPr>
        <w:t>or</w:t>
      </w:r>
      <w:r w:rsidRPr="00296F1C">
        <w:rPr>
          <w:rFonts w:ascii="Calibri" w:hAnsi="Calibri" w:cs="Calibri"/>
          <w:b/>
          <w:sz w:val="24"/>
        </w:rPr>
        <w:t xml:space="preserve"> </w:t>
      </w:r>
      <w:r w:rsidR="009154CF" w:rsidRPr="00296F1C">
        <w:rPr>
          <w:rFonts w:ascii="Calibri" w:hAnsi="Calibri" w:cs="Calibri"/>
          <w:b/>
          <w:sz w:val="24"/>
        </w:rPr>
        <w:t>l</w:t>
      </w:r>
      <w:r w:rsidRPr="00296F1C">
        <w:rPr>
          <w:rFonts w:ascii="Calibri" w:hAnsi="Calibri" w:cs="Calibri"/>
          <w:b/>
          <w:sz w:val="24"/>
        </w:rPr>
        <w:t xml:space="preserve">earned </w:t>
      </w:r>
      <w:r w:rsidR="009154CF" w:rsidRPr="00296F1C">
        <w:rPr>
          <w:rFonts w:ascii="Calibri" w:hAnsi="Calibri" w:cs="Calibri"/>
          <w:b/>
          <w:sz w:val="24"/>
        </w:rPr>
        <w:t>s</w:t>
      </w:r>
      <w:r w:rsidRPr="00296F1C">
        <w:rPr>
          <w:rFonts w:ascii="Calibri" w:hAnsi="Calibri" w:cs="Calibri"/>
          <w:b/>
          <w:sz w:val="24"/>
        </w:rPr>
        <w:t xml:space="preserve">ocieties, </w:t>
      </w:r>
      <w:r w:rsidR="00DD7833" w:rsidRPr="00296F1C">
        <w:rPr>
          <w:rFonts w:ascii="Calibri" w:hAnsi="Calibri" w:cs="Calibri"/>
          <w:b/>
          <w:sz w:val="24"/>
        </w:rPr>
        <w:t>e.g.</w:t>
      </w:r>
      <w:r w:rsidR="000912D3" w:rsidRPr="00296F1C">
        <w:rPr>
          <w:rFonts w:ascii="Calibri" w:hAnsi="Calibri" w:cs="Calibri"/>
          <w:b/>
          <w:sz w:val="24"/>
        </w:rPr>
        <w:t xml:space="preserve"> AURPO</w:t>
      </w:r>
      <w:r w:rsidR="00DD7833" w:rsidRPr="00296F1C">
        <w:rPr>
          <w:rFonts w:ascii="Calibri" w:hAnsi="Calibri" w:cs="Calibri"/>
          <w:b/>
          <w:sz w:val="24"/>
        </w:rPr>
        <w:t>,</w:t>
      </w:r>
      <w:r w:rsidRPr="00296F1C">
        <w:rPr>
          <w:rFonts w:ascii="Calibri" w:hAnsi="Calibri" w:cs="Calibri"/>
          <w:b/>
          <w:sz w:val="24"/>
        </w:rPr>
        <w:t xml:space="preserve"> IPEM, SRP</w:t>
      </w:r>
    </w:p>
    <w:p w14:paraId="1EA8F382" w14:textId="77777777" w:rsidR="000E07FF" w:rsidRPr="00296F1C" w:rsidRDefault="000E07FF" w:rsidP="000E07FF">
      <w:pPr>
        <w:widowControl w:val="0"/>
        <w:jc w:val="center"/>
        <w:rPr>
          <w:rFonts w:ascii="Calibri" w:hAnsi="Calibri" w:cs="Calibri"/>
          <w:sz w:val="24"/>
        </w:rPr>
      </w:pPr>
    </w:p>
    <w:tbl>
      <w:tblPr>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708"/>
        <w:gridCol w:w="1560"/>
        <w:gridCol w:w="1560"/>
      </w:tblGrid>
      <w:tr w:rsidR="000E07FF" w:rsidRPr="00296F1C" w14:paraId="44687068" w14:textId="77777777" w:rsidTr="00F852CC">
        <w:trPr>
          <w:trHeight w:hRule="exact" w:val="942"/>
        </w:trPr>
        <w:tc>
          <w:tcPr>
            <w:tcW w:w="6708" w:type="dxa"/>
            <w:vAlign w:val="center"/>
          </w:tcPr>
          <w:p w14:paraId="529286B6" w14:textId="77777777" w:rsidR="000E07FF" w:rsidRPr="00296F1C" w:rsidRDefault="000E07FF" w:rsidP="00F852CC">
            <w:pPr>
              <w:widowControl w:val="0"/>
              <w:rPr>
                <w:rFonts w:ascii="Calibri" w:hAnsi="Calibri" w:cs="Calibri"/>
                <w:b/>
                <w:sz w:val="24"/>
              </w:rPr>
            </w:pPr>
            <w:r w:rsidRPr="00296F1C">
              <w:rPr>
                <w:rFonts w:ascii="Calibri" w:hAnsi="Calibri" w:cs="Calibri"/>
                <w:b/>
                <w:sz w:val="24"/>
              </w:rPr>
              <w:t>Society</w:t>
            </w:r>
          </w:p>
        </w:tc>
        <w:tc>
          <w:tcPr>
            <w:tcW w:w="1560" w:type="dxa"/>
            <w:vAlign w:val="center"/>
          </w:tcPr>
          <w:p w14:paraId="5A46CEB4"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Grade</w:t>
            </w:r>
          </w:p>
        </w:tc>
        <w:tc>
          <w:tcPr>
            <w:tcW w:w="1560" w:type="dxa"/>
            <w:vAlign w:val="center"/>
          </w:tcPr>
          <w:p w14:paraId="6974C061"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Year</w:t>
            </w:r>
          </w:p>
          <w:p w14:paraId="3F054625"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Membership</w:t>
            </w:r>
          </w:p>
          <w:p w14:paraId="4860CB6A"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commenced</w:t>
            </w:r>
          </w:p>
        </w:tc>
      </w:tr>
      <w:tr w:rsidR="000E07FF" w:rsidRPr="00296F1C" w14:paraId="2B29DD5B" w14:textId="77777777" w:rsidTr="00F852CC">
        <w:trPr>
          <w:trHeight w:hRule="exact" w:val="454"/>
        </w:trPr>
        <w:tc>
          <w:tcPr>
            <w:tcW w:w="6708" w:type="dxa"/>
          </w:tcPr>
          <w:p w14:paraId="75AD29E2" w14:textId="77777777" w:rsidR="000E07FF" w:rsidRPr="00296F1C" w:rsidRDefault="000E07FF" w:rsidP="00F852CC">
            <w:pPr>
              <w:widowControl w:val="0"/>
              <w:jc w:val="center"/>
              <w:rPr>
                <w:rFonts w:ascii="Calibri" w:hAnsi="Calibri" w:cs="Calibri"/>
                <w:sz w:val="24"/>
              </w:rPr>
            </w:pPr>
          </w:p>
        </w:tc>
        <w:tc>
          <w:tcPr>
            <w:tcW w:w="1560" w:type="dxa"/>
          </w:tcPr>
          <w:p w14:paraId="0F2CB6B8" w14:textId="77777777" w:rsidR="000E07FF" w:rsidRPr="00296F1C" w:rsidRDefault="000E07FF" w:rsidP="00F852CC">
            <w:pPr>
              <w:widowControl w:val="0"/>
              <w:jc w:val="center"/>
              <w:rPr>
                <w:rFonts w:ascii="Calibri" w:hAnsi="Calibri" w:cs="Calibri"/>
                <w:sz w:val="24"/>
              </w:rPr>
            </w:pPr>
          </w:p>
        </w:tc>
        <w:tc>
          <w:tcPr>
            <w:tcW w:w="1560" w:type="dxa"/>
          </w:tcPr>
          <w:p w14:paraId="416A6ECF" w14:textId="77777777" w:rsidR="000E07FF" w:rsidRPr="00296F1C" w:rsidRDefault="000E07FF" w:rsidP="00F852CC">
            <w:pPr>
              <w:widowControl w:val="0"/>
              <w:jc w:val="center"/>
              <w:rPr>
                <w:rFonts w:ascii="Calibri" w:hAnsi="Calibri" w:cs="Calibri"/>
                <w:sz w:val="24"/>
              </w:rPr>
            </w:pPr>
          </w:p>
        </w:tc>
      </w:tr>
      <w:tr w:rsidR="000E07FF" w:rsidRPr="00296F1C" w14:paraId="282FB231" w14:textId="77777777" w:rsidTr="00F852CC">
        <w:trPr>
          <w:trHeight w:hRule="exact" w:val="454"/>
        </w:trPr>
        <w:tc>
          <w:tcPr>
            <w:tcW w:w="6708" w:type="dxa"/>
          </w:tcPr>
          <w:p w14:paraId="001DC3F4" w14:textId="77777777" w:rsidR="000E07FF" w:rsidRPr="00296F1C" w:rsidRDefault="000E07FF" w:rsidP="00F852CC">
            <w:pPr>
              <w:widowControl w:val="0"/>
              <w:jc w:val="center"/>
              <w:rPr>
                <w:rFonts w:ascii="Calibri" w:hAnsi="Calibri" w:cs="Calibri"/>
                <w:sz w:val="24"/>
              </w:rPr>
            </w:pPr>
          </w:p>
        </w:tc>
        <w:tc>
          <w:tcPr>
            <w:tcW w:w="1560" w:type="dxa"/>
          </w:tcPr>
          <w:p w14:paraId="10F31D98" w14:textId="77777777" w:rsidR="000E07FF" w:rsidRPr="00296F1C" w:rsidRDefault="000E07FF" w:rsidP="00F852CC">
            <w:pPr>
              <w:widowControl w:val="0"/>
              <w:jc w:val="center"/>
              <w:rPr>
                <w:rFonts w:ascii="Calibri" w:hAnsi="Calibri" w:cs="Calibri"/>
                <w:sz w:val="24"/>
              </w:rPr>
            </w:pPr>
          </w:p>
        </w:tc>
        <w:tc>
          <w:tcPr>
            <w:tcW w:w="1560" w:type="dxa"/>
          </w:tcPr>
          <w:p w14:paraId="59C2FB4E" w14:textId="77777777" w:rsidR="000E07FF" w:rsidRPr="00296F1C" w:rsidRDefault="000E07FF" w:rsidP="00F852CC">
            <w:pPr>
              <w:widowControl w:val="0"/>
              <w:jc w:val="center"/>
              <w:rPr>
                <w:rFonts w:ascii="Calibri" w:hAnsi="Calibri" w:cs="Calibri"/>
                <w:sz w:val="24"/>
              </w:rPr>
            </w:pPr>
          </w:p>
        </w:tc>
      </w:tr>
      <w:tr w:rsidR="000E07FF" w:rsidRPr="00296F1C" w14:paraId="222AB897" w14:textId="77777777" w:rsidTr="00F852CC">
        <w:trPr>
          <w:trHeight w:hRule="exact" w:val="454"/>
        </w:trPr>
        <w:tc>
          <w:tcPr>
            <w:tcW w:w="6708" w:type="dxa"/>
          </w:tcPr>
          <w:p w14:paraId="0985C68F" w14:textId="77777777" w:rsidR="000E07FF" w:rsidRPr="00296F1C" w:rsidRDefault="000E07FF" w:rsidP="00F852CC">
            <w:pPr>
              <w:widowControl w:val="0"/>
              <w:jc w:val="center"/>
              <w:rPr>
                <w:rFonts w:ascii="Calibri" w:hAnsi="Calibri" w:cs="Calibri"/>
                <w:sz w:val="24"/>
              </w:rPr>
            </w:pPr>
          </w:p>
        </w:tc>
        <w:tc>
          <w:tcPr>
            <w:tcW w:w="1560" w:type="dxa"/>
          </w:tcPr>
          <w:p w14:paraId="6C1F1FD5" w14:textId="77777777" w:rsidR="000E07FF" w:rsidRPr="00296F1C" w:rsidRDefault="000E07FF" w:rsidP="00F852CC">
            <w:pPr>
              <w:widowControl w:val="0"/>
              <w:jc w:val="center"/>
              <w:rPr>
                <w:rFonts w:ascii="Calibri" w:hAnsi="Calibri" w:cs="Calibri"/>
                <w:sz w:val="24"/>
              </w:rPr>
            </w:pPr>
          </w:p>
        </w:tc>
        <w:tc>
          <w:tcPr>
            <w:tcW w:w="1560" w:type="dxa"/>
          </w:tcPr>
          <w:p w14:paraId="01151DF4" w14:textId="77777777" w:rsidR="000E07FF" w:rsidRPr="00296F1C" w:rsidRDefault="000E07FF" w:rsidP="00F852CC">
            <w:pPr>
              <w:widowControl w:val="0"/>
              <w:jc w:val="center"/>
              <w:rPr>
                <w:rFonts w:ascii="Calibri" w:hAnsi="Calibri" w:cs="Calibri"/>
                <w:sz w:val="24"/>
              </w:rPr>
            </w:pPr>
          </w:p>
        </w:tc>
      </w:tr>
    </w:tbl>
    <w:p w14:paraId="4E24A714" w14:textId="77777777" w:rsidR="000B6513" w:rsidRDefault="000B6513" w:rsidP="00DC5015">
      <w:pPr>
        <w:pBdr>
          <w:bottom w:val="single" w:sz="4" w:space="1" w:color="auto"/>
        </w:pBdr>
        <w:rPr>
          <w:rFonts w:ascii="Calibri" w:hAnsi="Calibri" w:cs="Calibri"/>
          <w:b/>
          <w:sz w:val="24"/>
          <w:szCs w:val="24"/>
        </w:rPr>
      </w:pPr>
    </w:p>
    <w:p w14:paraId="1CE1956B" w14:textId="77777777" w:rsidR="00861805" w:rsidRDefault="00861805" w:rsidP="00DC5015">
      <w:pPr>
        <w:pBdr>
          <w:bottom w:val="single" w:sz="4" w:space="1" w:color="auto"/>
        </w:pBdr>
        <w:rPr>
          <w:rFonts w:ascii="Calibri" w:hAnsi="Calibri" w:cs="Calibri"/>
          <w:b/>
          <w:sz w:val="24"/>
          <w:szCs w:val="24"/>
        </w:rPr>
      </w:pPr>
    </w:p>
    <w:p w14:paraId="5AE374E3" w14:textId="140848E8" w:rsidR="000E07FF" w:rsidRPr="00296F1C" w:rsidRDefault="000E07FF" w:rsidP="00DC5015">
      <w:pPr>
        <w:pBdr>
          <w:bottom w:val="single" w:sz="4" w:space="1" w:color="auto"/>
        </w:pBdr>
        <w:rPr>
          <w:rFonts w:ascii="Calibri" w:hAnsi="Calibri" w:cs="Calibri"/>
          <w:b/>
          <w:caps/>
          <w:sz w:val="24"/>
          <w:szCs w:val="24"/>
        </w:rPr>
      </w:pPr>
      <w:r w:rsidRPr="00296F1C">
        <w:rPr>
          <w:rFonts w:ascii="Calibri" w:hAnsi="Calibri" w:cs="Calibri"/>
          <w:b/>
          <w:sz w:val="24"/>
          <w:szCs w:val="24"/>
        </w:rPr>
        <w:lastRenderedPageBreak/>
        <w:t xml:space="preserve">PART 3.  </w:t>
      </w:r>
      <w:r w:rsidRPr="00296F1C">
        <w:rPr>
          <w:rFonts w:ascii="Calibri" w:hAnsi="Calibri" w:cs="Calibri"/>
          <w:b/>
          <w:caps/>
          <w:sz w:val="24"/>
          <w:szCs w:val="24"/>
        </w:rPr>
        <w:t>Professional Record</w:t>
      </w:r>
    </w:p>
    <w:p w14:paraId="630811D0" w14:textId="77777777" w:rsidR="000E07FF" w:rsidRPr="00296F1C" w:rsidRDefault="000E07FF" w:rsidP="000E07FF">
      <w:pPr>
        <w:widowControl w:val="0"/>
        <w:rPr>
          <w:rFonts w:ascii="Calibri" w:hAnsi="Calibri" w:cs="Calibri"/>
          <w:sz w:val="24"/>
        </w:rPr>
      </w:pPr>
    </w:p>
    <w:p w14:paraId="47A0413D" w14:textId="77777777" w:rsidR="000E07FF" w:rsidRPr="00296F1C" w:rsidRDefault="000E07FF" w:rsidP="000E07FF">
      <w:pPr>
        <w:widowControl w:val="0"/>
        <w:rPr>
          <w:rFonts w:ascii="Calibri" w:hAnsi="Calibri" w:cs="Calibri"/>
          <w:b/>
          <w:sz w:val="24"/>
        </w:rPr>
      </w:pPr>
      <w:r w:rsidRPr="00296F1C">
        <w:rPr>
          <w:rFonts w:ascii="Calibri" w:hAnsi="Calibri" w:cs="Calibri"/>
          <w:b/>
          <w:sz w:val="24"/>
        </w:rPr>
        <w:t>3.1. Positions of employment</w:t>
      </w:r>
      <w:r w:rsidR="00DC5015" w:rsidRPr="00296F1C">
        <w:rPr>
          <w:rFonts w:ascii="Calibri" w:hAnsi="Calibri" w:cs="Calibri"/>
          <w:b/>
          <w:sz w:val="24"/>
        </w:rPr>
        <w:t xml:space="preserve"> (</w:t>
      </w:r>
      <w:r w:rsidR="009154CF" w:rsidRPr="00296F1C">
        <w:rPr>
          <w:rFonts w:ascii="Calibri" w:hAnsi="Calibri" w:cs="Calibri"/>
          <w:b/>
          <w:sz w:val="24"/>
        </w:rPr>
        <w:t xml:space="preserve">within the </w:t>
      </w:r>
      <w:r w:rsidR="00DC5015" w:rsidRPr="00296F1C">
        <w:rPr>
          <w:rFonts w:ascii="Calibri" w:hAnsi="Calibri" w:cs="Calibri"/>
          <w:b/>
          <w:sz w:val="24"/>
        </w:rPr>
        <w:t>last 10 years)</w:t>
      </w:r>
      <w:r w:rsidR="00A2483D" w:rsidRPr="00296F1C">
        <w:rPr>
          <w:rFonts w:ascii="Calibri" w:hAnsi="Calibri" w:cs="Calibri"/>
          <w:b/>
          <w:sz w:val="24"/>
        </w:rPr>
        <w:t xml:space="preserve"> </w:t>
      </w:r>
      <w:r w:rsidR="00A2483D" w:rsidRPr="00296F1C">
        <w:rPr>
          <w:rFonts w:ascii="Calibri" w:hAnsi="Calibri" w:cs="Calibri"/>
          <w:b/>
          <w:sz w:val="24"/>
          <w:u w:val="single"/>
        </w:rPr>
        <w:t>where relevant</w:t>
      </w:r>
      <w:r w:rsidR="00A2483D" w:rsidRPr="00296F1C">
        <w:rPr>
          <w:rFonts w:ascii="Calibri" w:hAnsi="Calibri" w:cs="Calibri"/>
          <w:b/>
          <w:sz w:val="24"/>
        </w:rPr>
        <w:t xml:space="preserve"> to this application</w:t>
      </w:r>
      <w:r w:rsidRPr="00296F1C">
        <w:rPr>
          <w:rFonts w:ascii="Calibri" w:hAnsi="Calibri" w:cs="Calibri"/>
          <w:b/>
          <w:sz w:val="24"/>
        </w:rPr>
        <w:t>. Please include a Job Description for your present post.</w:t>
      </w:r>
    </w:p>
    <w:p w14:paraId="69F3917B" w14:textId="77777777" w:rsidR="000E07FF" w:rsidRPr="00296F1C" w:rsidRDefault="000E07FF" w:rsidP="000E07FF">
      <w:pPr>
        <w:widowControl w:val="0"/>
        <w:rPr>
          <w:rFonts w:ascii="Calibri" w:hAnsi="Calibri" w:cs="Calibri"/>
          <w:sz w:val="24"/>
        </w:rPr>
      </w:pPr>
    </w:p>
    <w:tbl>
      <w:tblPr>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68"/>
        <w:gridCol w:w="1200"/>
        <w:gridCol w:w="3840"/>
        <w:gridCol w:w="2640"/>
        <w:gridCol w:w="1080"/>
      </w:tblGrid>
      <w:tr w:rsidR="000E07FF" w:rsidRPr="00296F1C" w14:paraId="6A41D7A1" w14:textId="77777777" w:rsidTr="00F852CC">
        <w:trPr>
          <w:trHeight w:hRule="exact" w:val="600"/>
        </w:trPr>
        <w:tc>
          <w:tcPr>
            <w:tcW w:w="1068" w:type="dxa"/>
            <w:vAlign w:val="center"/>
          </w:tcPr>
          <w:p w14:paraId="40211119"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From</w:t>
            </w:r>
          </w:p>
        </w:tc>
        <w:tc>
          <w:tcPr>
            <w:tcW w:w="1200" w:type="dxa"/>
            <w:vAlign w:val="center"/>
          </w:tcPr>
          <w:p w14:paraId="4F99B7C2"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To</w:t>
            </w:r>
          </w:p>
        </w:tc>
        <w:tc>
          <w:tcPr>
            <w:tcW w:w="3840" w:type="dxa"/>
            <w:vAlign w:val="center"/>
          </w:tcPr>
          <w:p w14:paraId="572B78D9"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Employer</w:t>
            </w:r>
          </w:p>
        </w:tc>
        <w:tc>
          <w:tcPr>
            <w:tcW w:w="2640" w:type="dxa"/>
            <w:vAlign w:val="center"/>
          </w:tcPr>
          <w:p w14:paraId="39C801D6"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Position</w:t>
            </w:r>
          </w:p>
        </w:tc>
        <w:tc>
          <w:tcPr>
            <w:tcW w:w="1080" w:type="dxa"/>
            <w:vAlign w:val="center"/>
          </w:tcPr>
          <w:p w14:paraId="48FB42E3" w14:textId="77777777" w:rsidR="000E07FF" w:rsidRPr="00296F1C" w:rsidRDefault="000E07FF" w:rsidP="00F852CC">
            <w:pPr>
              <w:widowControl w:val="0"/>
              <w:jc w:val="center"/>
              <w:rPr>
                <w:rFonts w:ascii="Calibri" w:hAnsi="Calibri" w:cs="Calibri"/>
                <w:b/>
                <w:sz w:val="24"/>
              </w:rPr>
            </w:pPr>
            <w:r w:rsidRPr="00296F1C">
              <w:rPr>
                <w:rFonts w:ascii="Calibri" w:hAnsi="Calibri" w:cs="Calibri"/>
                <w:b/>
                <w:sz w:val="24"/>
              </w:rPr>
              <w:t>Grade</w:t>
            </w:r>
          </w:p>
        </w:tc>
      </w:tr>
      <w:tr w:rsidR="000E07FF" w:rsidRPr="00296F1C" w14:paraId="40CBC679" w14:textId="77777777" w:rsidTr="00F852CC">
        <w:trPr>
          <w:trHeight w:hRule="exact" w:val="510"/>
        </w:trPr>
        <w:tc>
          <w:tcPr>
            <w:tcW w:w="1068" w:type="dxa"/>
          </w:tcPr>
          <w:p w14:paraId="7AFA1B2B" w14:textId="77777777" w:rsidR="000E07FF" w:rsidRPr="00296F1C" w:rsidRDefault="000E07FF" w:rsidP="00F852CC">
            <w:pPr>
              <w:widowControl w:val="0"/>
              <w:jc w:val="center"/>
              <w:rPr>
                <w:rFonts w:ascii="Calibri" w:hAnsi="Calibri" w:cs="Calibri"/>
                <w:sz w:val="24"/>
              </w:rPr>
            </w:pPr>
          </w:p>
        </w:tc>
        <w:tc>
          <w:tcPr>
            <w:tcW w:w="1200" w:type="dxa"/>
            <w:vAlign w:val="center"/>
          </w:tcPr>
          <w:p w14:paraId="67F13F19" w14:textId="77777777" w:rsidR="000E07FF" w:rsidRPr="00296F1C" w:rsidRDefault="000E07FF" w:rsidP="00F852CC">
            <w:pPr>
              <w:widowControl w:val="0"/>
              <w:jc w:val="center"/>
              <w:rPr>
                <w:rFonts w:ascii="Calibri" w:hAnsi="Calibri" w:cs="Calibri"/>
                <w:sz w:val="24"/>
              </w:rPr>
            </w:pPr>
            <w:r w:rsidRPr="00296F1C">
              <w:rPr>
                <w:rFonts w:ascii="Calibri" w:hAnsi="Calibri" w:cs="Calibri"/>
                <w:sz w:val="24"/>
              </w:rPr>
              <w:t>Present</w:t>
            </w:r>
          </w:p>
        </w:tc>
        <w:tc>
          <w:tcPr>
            <w:tcW w:w="3840" w:type="dxa"/>
          </w:tcPr>
          <w:p w14:paraId="2D0E934D" w14:textId="77777777" w:rsidR="000E07FF" w:rsidRPr="00296F1C" w:rsidRDefault="000E07FF" w:rsidP="00F852CC">
            <w:pPr>
              <w:widowControl w:val="0"/>
              <w:jc w:val="center"/>
              <w:rPr>
                <w:rFonts w:ascii="Calibri" w:hAnsi="Calibri" w:cs="Calibri"/>
                <w:sz w:val="24"/>
              </w:rPr>
            </w:pPr>
          </w:p>
        </w:tc>
        <w:tc>
          <w:tcPr>
            <w:tcW w:w="2640" w:type="dxa"/>
          </w:tcPr>
          <w:p w14:paraId="2335B60F" w14:textId="77777777" w:rsidR="000E07FF" w:rsidRPr="00296F1C" w:rsidRDefault="000E07FF" w:rsidP="00F852CC">
            <w:pPr>
              <w:widowControl w:val="0"/>
              <w:jc w:val="center"/>
              <w:rPr>
                <w:rFonts w:ascii="Calibri" w:hAnsi="Calibri" w:cs="Calibri"/>
                <w:sz w:val="24"/>
              </w:rPr>
            </w:pPr>
          </w:p>
        </w:tc>
        <w:tc>
          <w:tcPr>
            <w:tcW w:w="1080" w:type="dxa"/>
          </w:tcPr>
          <w:p w14:paraId="5E96230E" w14:textId="77777777" w:rsidR="000E07FF" w:rsidRPr="00296F1C" w:rsidRDefault="000E07FF" w:rsidP="00F852CC">
            <w:pPr>
              <w:widowControl w:val="0"/>
              <w:jc w:val="center"/>
              <w:rPr>
                <w:rFonts w:ascii="Calibri" w:hAnsi="Calibri" w:cs="Calibri"/>
                <w:sz w:val="24"/>
              </w:rPr>
            </w:pPr>
          </w:p>
        </w:tc>
      </w:tr>
      <w:tr w:rsidR="000E07FF" w:rsidRPr="00296F1C" w14:paraId="4BCA2B3D" w14:textId="77777777" w:rsidTr="00F852CC">
        <w:trPr>
          <w:trHeight w:hRule="exact" w:val="510"/>
        </w:trPr>
        <w:tc>
          <w:tcPr>
            <w:tcW w:w="1068" w:type="dxa"/>
          </w:tcPr>
          <w:p w14:paraId="6489E97F" w14:textId="77777777" w:rsidR="000E07FF" w:rsidRPr="00296F1C" w:rsidRDefault="000E07FF" w:rsidP="00F852CC">
            <w:pPr>
              <w:widowControl w:val="0"/>
              <w:jc w:val="center"/>
              <w:rPr>
                <w:rFonts w:ascii="Calibri" w:hAnsi="Calibri" w:cs="Calibri"/>
                <w:sz w:val="24"/>
              </w:rPr>
            </w:pPr>
          </w:p>
        </w:tc>
        <w:tc>
          <w:tcPr>
            <w:tcW w:w="1200" w:type="dxa"/>
          </w:tcPr>
          <w:p w14:paraId="19CF894D" w14:textId="77777777" w:rsidR="000E07FF" w:rsidRPr="00296F1C" w:rsidRDefault="000E07FF" w:rsidP="00F852CC">
            <w:pPr>
              <w:widowControl w:val="0"/>
              <w:jc w:val="center"/>
              <w:rPr>
                <w:rFonts w:ascii="Calibri" w:hAnsi="Calibri" w:cs="Calibri"/>
                <w:sz w:val="24"/>
              </w:rPr>
            </w:pPr>
          </w:p>
        </w:tc>
        <w:tc>
          <w:tcPr>
            <w:tcW w:w="3840" w:type="dxa"/>
          </w:tcPr>
          <w:p w14:paraId="49D3127C" w14:textId="77777777" w:rsidR="000E07FF" w:rsidRPr="00296F1C" w:rsidRDefault="000E07FF" w:rsidP="00F852CC">
            <w:pPr>
              <w:widowControl w:val="0"/>
              <w:jc w:val="center"/>
              <w:rPr>
                <w:rFonts w:ascii="Calibri" w:hAnsi="Calibri" w:cs="Calibri"/>
                <w:sz w:val="24"/>
              </w:rPr>
            </w:pPr>
          </w:p>
        </w:tc>
        <w:tc>
          <w:tcPr>
            <w:tcW w:w="2640" w:type="dxa"/>
          </w:tcPr>
          <w:p w14:paraId="4178EBC6" w14:textId="77777777" w:rsidR="000E07FF" w:rsidRPr="00296F1C" w:rsidRDefault="000E07FF" w:rsidP="00F852CC">
            <w:pPr>
              <w:widowControl w:val="0"/>
              <w:jc w:val="center"/>
              <w:rPr>
                <w:rFonts w:ascii="Calibri" w:hAnsi="Calibri" w:cs="Calibri"/>
                <w:sz w:val="24"/>
              </w:rPr>
            </w:pPr>
          </w:p>
        </w:tc>
        <w:tc>
          <w:tcPr>
            <w:tcW w:w="1080" w:type="dxa"/>
          </w:tcPr>
          <w:p w14:paraId="56F9E4C5" w14:textId="77777777" w:rsidR="000E07FF" w:rsidRPr="00296F1C" w:rsidRDefault="000E07FF" w:rsidP="00F852CC">
            <w:pPr>
              <w:widowControl w:val="0"/>
              <w:jc w:val="center"/>
              <w:rPr>
                <w:rFonts w:ascii="Calibri" w:hAnsi="Calibri" w:cs="Calibri"/>
                <w:sz w:val="24"/>
              </w:rPr>
            </w:pPr>
          </w:p>
        </w:tc>
      </w:tr>
      <w:tr w:rsidR="000E07FF" w:rsidRPr="00296F1C" w14:paraId="0988BC92" w14:textId="77777777" w:rsidTr="00F852CC">
        <w:trPr>
          <w:trHeight w:hRule="exact" w:val="510"/>
        </w:trPr>
        <w:tc>
          <w:tcPr>
            <w:tcW w:w="1068" w:type="dxa"/>
          </w:tcPr>
          <w:p w14:paraId="25E99C8D" w14:textId="77777777" w:rsidR="000E07FF" w:rsidRPr="00296F1C" w:rsidRDefault="000E07FF" w:rsidP="00F852CC">
            <w:pPr>
              <w:widowControl w:val="0"/>
              <w:jc w:val="center"/>
              <w:rPr>
                <w:rFonts w:ascii="Calibri" w:hAnsi="Calibri" w:cs="Calibri"/>
                <w:sz w:val="24"/>
              </w:rPr>
            </w:pPr>
          </w:p>
        </w:tc>
        <w:tc>
          <w:tcPr>
            <w:tcW w:w="1200" w:type="dxa"/>
          </w:tcPr>
          <w:p w14:paraId="0E279B73" w14:textId="77777777" w:rsidR="000E07FF" w:rsidRPr="00296F1C" w:rsidRDefault="000E07FF" w:rsidP="00F852CC">
            <w:pPr>
              <w:widowControl w:val="0"/>
              <w:jc w:val="center"/>
              <w:rPr>
                <w:rFonts w:ascii="Calibri" w:hAnsi="Calibri" w:cs="Calibri"/>
                <w:sz w:val="24"/>
              </w:rPr>
            </w:pPr>
          </w:p>
        </w:tc>
        <w:tc>
          <w:tcPr>
            <w:tcW w:w="3840" w:type="dxa"/>
          </w:tcPr>
          <w:p w14:paraId="20835688" w14:textId="77777777" w:rsidR="000E07FF" w:rsidRPr="00296F1C" w:rsidRDefault="000E07FF" w:rsidP="00F852CC">
            <w:pPr>
              <w:widowControl w:val="0"/>
              <w:jc w:val="center"/>
              <w:rPr>
                <w:rFonts w:ascii="Calibri" w:hAnsi="Calibri" w:cs="Calibri"/>
                <w:sz w:val="24"/>
              </w:rPr>
            </w:pPr>
          </w:p>
        </w:tc>
        <w:tc>
          <w:tcPr>
            <w:tcW w:w="2640" w:type="dxa"/>
          </w:tcPr>
          <w:p w14:paraId="699B6B62" w14:textId="77777777" w:rsidR="000E07FF" w:rsidRPr="00296F1C" w:rsidRDefault="000E07FF" w:rsidP="00F852CC">
            <w:pPr>
              <w:widowControl w:val="0"/>
              <w:jc w:val="center"/>
              <w:rPr>
                <w:rFonts w:ascii="Calibri" w:hAnsi="Calibri" w:cs="Calibri"/>
                <w:sz w:val="24"/>
              </w:rPr>
            </w:pPr>
          </w:p>
        </w:tc>
        <w:tc>
          <w:tcPr>
            <w:tcW w:w="1080" w:type="dxa"/>
          </w:tcPr>
          <w:p w14:paraId="0A736F7D" w14:textId="77777777" w:rsidR="000E07FF" w:rsidRPr="00296F1C" w:rsidRDefault="000E07FF" w:rsidP="00F852CC">
            <w:pPr>
              <w:widowControl w:val="0"/>
              <w:jc w:val="center"/>
              <w:rPr>
                <w:rFonts w:ascii="Calibri" w:hAnsi="Calibri" w:cs="Calibri"/>
                <w:sz w:val="24"/>
              </w:rPr>
            </w:pPr>
          </w:p>
        </w:tc>
      </w:tr>
      <w:tr w:rsidR="000E07FF" w:rsidRPr="00296F1C" w14:paraId="33E41C73" w14:textId="77777777" w:rsidTr="00F852CC">
        <w:trPr>
          <w:trHeight w:hRule="exact" w:val="510"/>
        </w:trPr>
        <w:tc>
          <w:tcPr>
            <w:tcW w:w="1068" w:type="dxa"/>
          </w:tcPr>
          <w:p w14:paraId="5DB6DC51" w14:textId="77777777" w:rsidR="000E07FF" w:rsidRPr="00296F1C" w:rsidRDefault="000E07FF" w:rsidP="00F852CC">
            <w:pPr>
              <w:widowControl w:val="0"/>
              <w:jc w:val="center"/>
              <w:rPr>
                <w:rFonts w:ascii="Calibri" w:hAnsi="Calibri" w:cs="Calibri"/>
                <w:sz w:val="24"/>
              </w:rPr>
            </w:pPr>
          </w:p>
        </w:tc>
        <w:tc>
          <w:tcPr>
            <w:tcW w:w="1200" w:type="dxa"/>
          </w:tcPr>
          <w:p w14:paraId="4B2F00DE" w14:textId="77777777" w:rsidR="000E07FF" w:rsidRPr="00296F1C" w:rsidRDefault="000E07FF" w:rsidP="00F852CC">
            <w:pPr>
              <w:widowControl w:val="0"/>
              <w:jc w:val="center"/>
              <w:rPr>
                <w:rFonts w:ascii="Calibri" w:hAnsi="Calibri" w:cs="Calibri"/>
                <w:sz w:val="24"/>
              </w:rPr>
            </w:pPr>
          </w:p>
        </w:tc>
        <w:tc>
          <w:tcPr>
            <w:tcW w:w="3840" w:type="dxa"/>
          </w:tcPr>
          <w:p w14:paraId="65411EA3" w14:textId="77777777" w:rsidR="000E07FF" w:rsidRPr="00296F1C" w:rsidRDefault="000E07FF" w:rsidP="00F852CC">
            <w:pPr>
              <w:widowControl w:val="0"/>
              <w:jc w:val="center"/>
              <w:rPr>
                <w:rFonts w:ascii="Calibri" w:hAnsi="Calibri" w:cs="Calibri"/>
                <w:sz w:val="24"/>
              </w:rPr>
            </w:pPr>
          </w:p>
        </w:tc>
        <w:tc>
          <w:tcPr>
            <w:tcW w:w="2640" w:type="dxa"/>
          </w:tcPr>
          <w:p w14:paraId="0E4132D4" w14:textId="77777777" w:rsidR="000E07FF" w:rsidRPr="00296F1C" w:rsidRDefault="000E07FF" w:rsidP="00F852CC">
            <w:pPr>
              <w:widowControl w:val="0"/>
              <w:jc w:val="center"/>
              <w:rPr>
                <w:rFonts w:ascii="Calibri" w:hAnsi="Calibri" w:cs="Calibri"/>
                <w:sz w:val="24"/>
              </w:rPr>
            </w:pPr>
          </w:p>
        </w:tc>
        <w:tc>
          <w:tcPr>
            <w:tcW w:w="1080" w:type="dxa"/>
          </w:tcPr>
          <w:p w14:paraId="764799CC" w14:textId="77777777" w:rsidR="000E07FF" w:rsidRPr="00296F1C" w:rsidRDefault="000E07FF" w:rsidP="00F852CC">
            <w:pPr>
              <w:widowControl w:val="0"/>
              <w:jc w:val="center"/>
              <w:rPr>
                <w:rFonts w:ascii="Calibri" w:hAnsi="Calibri" w:cs="Calibri"/>
                <w:sz w:val="24"/>
              </w:rPr>
            </w:pPr>
          </w:p>
        </w:tc>
      </w:tr>
      <w:tr w:rsidR="000E07FF" w:rsidRPr="00296F1C" w14:paraId="11EDF85E" w14:textId="77777777" w:rsidTr="00F852CC">
        <w:trPr>
          <w:trHeight w:hRule="exact" w:val="510"/>
        </w:trPr>
        <w:tc>
          <w:tcPr>
            <w:tcW w:w="1068" w:type="dxa"/>
          </w:tcPr>
          <w:p w14:paraId="51242CA3" w14:textId="77777777" w:rsidR="000E07FF" w:rsidRPr="00296F1C" w:rsidRDefault="000E07FF" w:rsidP="00F852CC">
            <w:pPr>
              <w:widowControl w:val="0"/>
              <w:jc w:val="center"/>
              <w:rPr>
                <w:rFonts w:ascii="Calibri" w:hAnsi="Calibri" w:cs="Calibri"/>
                <w:sz w:val="24"/>
              </w:rPr>
            </w:pPr>
          </w:p>
        </w:tc>
        <w:tc>
          <w:tcPr>
            <w:tcW w:w="1200" w:type="dxa"/>
          </w:tcPr>
          <w:p w14:paraId="73D14047" w14:textId="77777777" w:rsidR="000E07FF" w:rsidRPr="00296F1C" w:rsidRDefault="000E07FF" w:rsidP="00F852CC">
            <w:pPr>
              <w:widowControl w:val="0"/>
              <w:jc w:val="center"/>
              <w:rPr>
                <w:rFonts w:ascii="Calibri" w:hAnsi="Calibri" w:cs="Calibri"/>
                <w:sz w:val="24"/>
              </w:rPr>
            </w:pPr>
          </w:p>
        </w:tc>
        <w:tc>
          <w:tcPr>
            <w:tcW w:w="3840" w:type="dxa"/>
          </w:tcPr>
          <w:p w14:paraId="3D9BE68B" w14:textId="77777777" w:rsidR="000E07FF" w:rsidRPr="00296F1C" w:rsidRDefault="000E07FF" w:rsidP="00F852CC">
            <w:pPr>
              <w:widowControl w:val="0"/>
              <w:jc w:val="center"/>
              <w:rPr>
                <w:rFonts w:ascii="Calibri" w:hAnsi="Calibri" w:cs="Calibri"/>
                <w:sz w:val="24"/>
              </w:rPr>
            </w:pPr>
          </w:p>
        </w:tc>
        <w:tc>
          <w:tcPr>
            <w:tcW w:w="2640" w:type="dxa"/>
          </w:tcPr>
          <w:p w14:paraId="20E83AFD" w14:textId="77777777" w:rsidR="000E07FF" w:rsidRPr="00296F1C" w:rsidRDefault="000E07FF" w:rsidP="00F852CC">
            <w:pPr>
              <w:widowControl w:val="0"/>
              <w:jc w:val="center"/>
              <w:rPr>
                <w:rFonts w:ascii="Calibri" w:hAnsi="Calibri" w:cs="Calibri"/>
                <w:sz w:val="24"/>
              </w:rPr>
            </w:pPr>
          </w:p>
        </w:tc>
        <w:tc>
          <w:tcPr>
            <w:tcW w:w="1080" w:type="dxa"/>
          </w:tcPr>
          <w:p w14:paraId="082BC33F" w14:textId="77777777" w:rsidR="000E07FF" w:rsidRPr="00296F1C" w:rsidRDefault="000E07FF" w:rsidP="00F852CC">
            <w:pPr>
              <w:widowControl w:val="0"/>
              <w:jc w:val="center"/>
              <w:rPr>
                <w:rFonts w:ascii="Calibri" w:hAnsi="Calibri" w:cs="Calibri"/>
                <w:sz w:val="24"/>
              </w:rPr>
            </w:pPr>
          </w:p>
        </w:tc>
      </w:tr>
      <w:tr w:rsidR="000E07FF" w:rsidRPr="00296F1C" w14:paraId="43AB6E5A" w14:textId="77777777" w:rsidTr="00F852CC">
        <w:trPr>
          <w:trHeight w:hRule="exact" w:val="510"/>
        </w:trPr>
        <w:tc>
          <w:tcPr>
            <w:tcW w:w="1068" w:type="dxa"/>
          </w:tcPr>
          <w:p w14:paraId="715DF5A1" w14:textId="77777777" w:rsidR="000E07FF" w:rsidRPr="00296F1C" w:rsidRDefault="000E07FF" w:rsidP="00F852CC">
            <w:pPr>
              <w:widowControl w:val="0"/>
              <w:jc w:val="center"/>
              <w:rPr>
                <w:rFonts w:ascii="Calibri" w:hAnsi="Calibri" w:cs="Calibri"/>
                <w:sz w:val="24"/>
              </w:rPr>
            </w:pPr>
          </w:p>
        </w:tc>
        <w:tc>
          <w:tcPr>
            <w:tcW w:w="1200" w:type="dxa"/>
          </w:tcPr>
          <w:p w14:paraId="3CA50644" w14:textId="77777777" w:rsidR="000E07FF" w:rsidRPr="00296F1C" w:rsidRDefault="000E07FF" w:rsidP="00F852CC">
            <w:pPr>
              <w:widowControl w:val="0"/>
              <w:jc w:val="center"/>
              <w:rPr>
                <w:rFonts w:ascii="Calibri" w:hAnsi="Calibri" w:cs="Calibri"/>
                <w:sz w:val="24"/>
              </w:rPr>
            </w:pPr>
          </w:p>
        </w:tc>
        <w:tc>
          <w:tcPr>
            <w:tcW w:w="3840" w:type="dxa"/>
          </w:tcPr>
          <w:p w14:paraId="21EE4462" w14:textId="77777777" w:rsidR="000E07FF" w:rsidRPr="00296F1C" w:rsidRDefault="000E07FF" w:rsidP="00F852CC">
            <w:pPr>
              <w:widowControl w:val="0"/>
              <w:jc w:val="center"/>
              <w:rPr>
                <w:rFonts w:ascii="Calibri" w:hAnsi="Calibri" w:cs="Calibri"/>
                <w:sz w:val="24"/>
              </w:rPr>
            </w:pPr>
          </w:p>
        </w:tc>
        <w:tc>
          <w:tcPr>
            <w:tcW w:w="2640" w:type="dxa"/>
          </w:tcPr>
          <w:p w14:paraId="4CC229BC" w14:textId="77777777" w:rsidR="000E07FF" w:rsidRPr="00296F1C" w:rsidRDefault="000E07FF" w:rsidP="00F852CC">
            <w:pPr>
              <w:widowControl w:val="0"/>
              <w:jc w:val="center"/>
              <w:rPr>
                <w:rFonts w:ascii="Calibri" w:hAnsi="Calibri" w:cs="Calibri"/>
                <w:sz w:val="24"/>
              </w:rPr>
            </w:pPr>
          </w:p>
        </w:tc>
        <w:tc>
          <w:tcPr>
            <w:tcW w:w="1080" w:type="dxa"/>
          </w:tcPr>
          <w:p w14:paraId="4FC7EBBC" w14:textId="77777777" w:rsidR="000E07FF" w:rsidRPr="00296F1C" w:rsidRDefault="000E07FF" w:rsidP="00F852CC">
            <w:pPr>
              <w:widowControl w:val="0"/>
              <w:jc w:val="center"/>
              <w:rPr>
                <w:rFonts w:ascii="Calibri" w:hAnsi="Calibri" w:cs="Calibri"/>
                <w:sz w:val="24"/>
              </w:rPr>
            </w:pPr>
          </w:p>
        </w:tc>
      </w:tr>
      <w:tr w:rsidR="000E07FF" w:rsidRPr="00296F1C" w14:paraId="1BE3ABAB" w14:textId="77777777" w:rsidTr="00F852CC">
        <w:trPr>
          <w:trHeight w:hRule="exact" w:val="510"/>
        </w:trPr>
        <w:tc>
          <w:tcPr>
            <w:tcW w:w="1068" w:type="dxa"/>
          </w:tcPr>
          <w:p w14:paraId="22B5517B" w14:textId="77777777" w:rsidR="000E07FF" w:rsidRPr="00296F1C" w:rsidRDefault="000E07FF" w:rsidP="00F852CC">
            <w:pPr>
              <w:widowControl w:val="0"/>
              <w:jc w:val="center"/>
              <w:rPr>
                <w:rFonts w:ascii="Calibri" w:hAnsi="Calibri" w:cs="Calibri"/>
                <w:sz w:val="24"/>
              </w:rPr>
            </w:pPr>
          </w:p>
        </w:tc>
        <w:tc>
          <w:tcPr>
            <w:tcW w:w="1200" w:type="dxa"/>
          </w:tcPr>
          <w:p w14:paraId="2103ACE8" w14:textId="77777777" w:rsidR="000E07FF" w:rsidRPr="00296F1C" w:rsidRDefault="000E07FF" w:rsidP="00F852CC">
            <w:pPr>
              <w:widowControl w:val="0"/>
              <w:jc w:val="center"/>
              <w:rPr>
                <w:rFonts w:ascii="Calibri" w:hAnsi="Calibri" w:cs="Calibri"/>
                <w:sz w:val="24"/>
              </w:rPr>
            </w:pPr>
          </w:p>
        </w:tc>
        <w:tc>
          <w:tcPr>
            <w:tcW w:w="3840" w:type="dxa"/>
          </w:tcPr>
          <w:p w14:paraId="250D163A" w14:textId="77777777" w:rsidR="000E07FF" w:rsidRPr="00296F1C" w:rsidRDefault="000E07FF" w:rsidP="00F852CC">
            <w:pPr>
              <w:widowControl w:val="0"/>
              <w:jc w:val="center"/>
              <w:rPr>
                <w:rFonts w:ascii="Calibri" w:hAnsi="Calibri" w:cs="Calibri"/>
                <w:sz w:val="24"/>
              </w:rPr>
            </w:pPr>
          </w:p>
        </w:tc>
        <w:tc>
          <w:tcPr>
            <w:tcW w:w="2640" w:type="dxa"/>
          </w:tcPr>
          <w:p w14:paraId="021A6FAA" w14:textId="77777777" w:rsidR="000E07FF" w:rsidRPr="00296F1C" w:rsidRDefault="000E07FF" w:rsidP="00F852CC">
            <w:pPr>
              <w:widowControl w:val="0"/>
              <w:jc w:val="center"/>
              <w:rPr>
                <w:rFonts w:ascii="Calibri" w:hAnsi="Calibri" w:cs="Calibri"/>
                <w:sz w:val="24"/>
              </w:rPr>
            </w:pPr>
          </w:p>
        </w:tc>
        <w:tc>
          <w:tcPr>
            <w:tcW w:w="1080" w:type="dxa"/>
          </w:tcPr>
          <w:p w14:paraId="4B3A6FE6" w14:textId="77777777" w:rsidR="000E07FF" w:rsidRPr="00296F1C" w:rsidRDefault="000E07FF" w:rsidP="00F852CC">
            <w:pPr>
              <w:widowControl w:val="0"/>
              <w:jc w:val="center"/>
              <w:rPr>
                <w:rFonts w:ascii="Calibri" w:hAnsi="Calibri" w:cs="Calibri"/>
                <w:sz w:val="24"/>
              </w:rPr>
            </w:pPr>
          </w:p>
        </w:tc>
      </w:tr>
    </w:tbl>
    <w:p w14:paraId="083D72D3" w14:textId="77777777" w:rsidR="000E07FF" w:rsidRPr="00296F1C" w:rsidRDefault="000E07FF" w:rsidP="000E07FF">
      <w:pPr>
        <w:rPr>
          <w:rFonts w:ascii="Calibri" w:hAnsi="Calibri" w:cs="Calibri"/>
        </w:rPr>
      </w:pPr>
    </w:p>
    <w:p w14:paraId="386AC8DE" w14:textId="77777777" w:rsidR="000E07FF" w:rsidRPr="00296F1C" w:rsidRDefault="000E07FF" w:rsidP="000E07FF">
      <w:pPr>
        <w:rPr>
          <w:rFonts w:ascii="Calibri" w:hAnsi="Calibri" w:cs="Calibri"/>
          <w:b/>
          <w:sz w:val="24"/>
        </w:rPr>
      </w:pPr>
      <w:r w:rsidRPr="00296F1C">
        <w:rPr>
          <w:rFonts w:ascii="Calibri" w:hAnsi="Calibri" w:cs="Calibri"/>
          <w:b/>
          <w:sz w:val="24"/>
        </w:rPr>
        <w:t xml:space="preserve">3.2. Current organisational responsibility </w:t>
      </w:r>
      <w:r w:rsidR="009154CF" w:rsidRPr="00296F1C">
        <w:rPr>
          <w:rFonts w:ascii="Calibri" w:hAnsi="Calibri" w:cs="Calibri"/>
          <w:b/>
          <w:sz w:val="24"/>
        </w:rPr>
        <w:t>(</w:t>
      </w:r>
      <w:r w:rsidR="009154CF" w:rsidRPr="00296F1C">
        <w:rPr>
          <w:rFonts w:ascii="Calibri" w:hAnsi="Calibri" w:cs="Calibri"/>
          <w:b/>
          <w:i/>
          <w:iCs/>
          <w:sz w:val="24"/>
          <w:u w:val="single"/>
        </w:rPr>
        <w:t>optional</w:t>
      </w:r>
      <w:r w:rsidR="009154CF" w:rsidRPr="00296F1C">
        <w:rPr>
          <w:rFonts w:ascii="Calibri" w:hAnsi="Calibri" w:cs="Calibri"/>
          <w:b/>
          <w:sz w:val="24"/>
        </w:rPr>
        <w:t>)</w:t>
      </w:r>
    </w:p>
    <w:p w14:paraId="73A8B9AC" w14:textId="77777777" w:rsidR="000E07FF" w:rsidRPr="00296F1C" w:rsidRDefault="000E07FF" w:rsidP="000E07FF">
      <w:pPr>
        <w:rPr>
          <w:rFonts w:ascii="Calibri" w:hAnsi="Calibri" w:cs="Calibri"/>
          <w:b/>
          <w:sz w:val="24"/>
        </w:rPr>
      </w:pPr>
      <w:r w:rsidRPr="00296F1C">
        <w:rPr>
          <w:rFonts w:ascii="Calibri" w:hAnsi="Calibri" w:cs="Calibri"/>
          <w:sz w:val="24"/>
        </w:rPr>
        <w:t>Please provide a</w:t>
      </w:r>
      <w:r w:rsidR="001A7084" w:rsidRPr="00296F1C">
        <w:rPr>
          <w:rFonts w:ascii="Calibri" w:hAnsi="Calibri" w:cs="Calibri"/>
          <w:sz w:val="24"/>
        </w:rPr>
        <w:t>n</w:t>
      </w:r>
      <w:r w:rsidRPr="00296F1C">
        <w:rPr>
          <w:rFonts w:ascii="Calibri" w:hAnsi="Calibri" w:cs="Calibri"/>
          <w:sz w:val="24"/>
        </w:rPr>
        <w:t xml:space="preserve"> organisational chart indicating </w:t>
      </w:r>
      <w:r w:rsidR="009154CF" w:rsidRPr="00296F1C">
        <w:rPr>
          <w:rFonts w:ascii="Calibri" w:hAnsi="Calibri" w:cs="Calibri"/>
          <w:sz w:val="24"/>
        </w:rPr>
        <w:t xml:space="preserve">your </w:t>
      </w:r>
      <w:r w:rsidRPr="00296F1C">
        <w:rPr>
          <w:rFonts w:ascii="Calibri" w:hAnsi="Calibri" w:cs="Calibri"/>
          <w:sz w:val="24"/>
        </w:rPr>
        <w:t xml:space="preserve">position </w:t>
      </w:r>
      <w:r w:rsidR="009154CF" w:rsidRPr="00296F1C">
        <w:rPr>
          <w:rFonts w:ascii="Calibri" w:hAnsi="Calibri" w:cs="Calibri"/>
          <w:sz w:val="24"/>
        </w:rPr>
        <w:t xml:space="preserve">(in your employing organisation) in terms of the management of internal radiation protection arrangements and /or provision of external radiation protection services. </w:t>
      </w:r>
    </w:p>
    <w:p w14:paraId="2AE7F133" w14:textId="77777777" w:rsidR="000E07FF" w:rsidRPr="00296F1C" w:rsidRDefault="000E07FF" w:rsidP="000E07FF">
      <w:pPr>
        <w:rPr>
          <w:rFonts w:ascii="Calibri" w:hAnsi="Calibri"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2"/>
      </w:tblGrid>
      <w:tr w:rsidR="000E07FF" w:rsidRPr="00296F1C" w14:paraId="065FD52E" w14:textId="77777777" w:rsidTr="00F852CC">
        <w:tc>
          <w:tcPr>
            <w:tcW w:w="9855" w:type="dxa"/>
          </w:tcPr>
          <w:p w14:paraId="1F1CF2CB" w14:textId="77777777" w:rsidR="000E07FF" w:rsidRPr="00296F1C" w:rsidRDefault="000E07FF" w:rsidP="00F852CC">
            <w:pPr>
              <w:rPr>
                <w:rFonts w:ascii="Calibri" w:hAnsi="Calibri" w:cs="Calibri"/>
                <w:b/>
                <w:sz w:val="24"/>
              </w:rPr>
            </w:pPr>
          </w:p>
          <w:p w14:paraId="349B113D" w14:textId="77777777" w:rsidR="000E07FF" w:rsidRPr="00296F1C" w:rsidRDefault="000E07FF" w:rsidP="00F852CC">
            <w:pPr>
              <w:rPr>
                <w:rFonts w:ascii="Calibri" w:hAnsi="Calibri" w:cs="Calibri"/>
                <w:b/>
                <w:sz w:val="24"/>
              </w:rPr>
            </w:pPr>
          </w:p>
          <w:p w14:paraId="3BF1338B" w14:textId="77777777" w:rsidR="000E07FF" w:rsidRPr="00296F1C" w:rsidRDefault="000E07FF" w:rsidP="00F852CC">
            <w:pPr>
              <w:rPr>
                <w:rFonts w:ascii="Calibri" w:hAnsi="Calibri" w:cs="Calibri"/>
                <w:b/>
                <w:sz w:val="24"/>
              </w:rPr>
            </w:pPr>
          </w:p>
          <w:p w14:paraId="2F5321EE" w14:textId="77777777" w:rsidR="000E07FF" w:rsidRPr="00296F1C" w:rsidRDefault="000E07FF" w:rsidP="00F852CC">
            <w:pPr>
              <w:rPr>
                <w:rFonts w:ascii="Calibri" w:hAnsi="Calibri" w:cs="Calibri"/>
                <w:b/>
                <w:sz w:val="24"/>
              </w:rPr>
            </w:pPr>
          </w:p>
          <w:p w14:paraId="23497769" w14:textId="77777777" w:rsidR="000E07FF" w:rsidRPr="00296F1C" w:rsidRDefault="000E07FF" w:rsidP="00F852CC">
            <w:pPr>
              <w:rPr>
                <w:rFonts w:ascii="Calibri" w:hAnsi="Calibri" w:cs="Calibri"/>
                <w:b/>
                <w:sz w:val="24"/>
              </w:rPr>
            </w:pPr>
          </w:p>
          <w:p w14:paraId="5476C9B7" w14:textId="77777777" w:rsidR="000E07FF" w:rsidRPr="00296F1C" w:rsidRDefault="000E07FF" w:rsidP="00F852CC">
            <w:pPr>
              <w:rPr>
                <w:rFonts w:ascii="Calibri" w:hAnsi="Calibri" w:cs="Calibri"/>
                <w:b/>
                <w:sz w:val="24"/>
              </w:rPr>
            </w:pPr>
          </w:p>
          <w:p w14:paraId="6C2551C3" w14:textId="77777777" w:rsidR="00DC5015" w:rsidRPr="00296F1C" w:rsidRDefault="00DC5015" w:rsidP="00F852CC">
            <w:pPr>
              <w:rPr>
                <w:rFonts w:ascii="Calibri" w:hAnsi="Calibri" w:cs="Calibri"/>
                <w:b/>
                <w:sz w:val="24"/>
              </w:rPr>
            </w:pPr>
          </w:p>
          <w:p w14:paraId="6EBE8F56" w14:textId="77777777" w:rsidR="00DC5015" w:rsidRPr="00296F1C" w:rsidRDefault="00DC5015" w:rsidP="00F852CC">
            <w:pPr>
              <w:rPr>
                <w:rFonts w:ascii="Calibri" w:hAnsi="Calibri" w:cs="Calibri"/>
                <w:b/>
                <w:sz w:val="24"/>
              </w:rPr>
            </w:pPr>
          </w:p>
          <w:p w14:paraId="6960043F" w14:textId="77777777" w:rsidR="00DC5015" w:rsidRPr="00296F1C" w:rsidRDefault="00DC5015" w:rsidP="00F852CC">
            <w:pPr>
              <w:rPr>
                <w:rFonts w:ascii="Calibri" w:hAnsi="Calibri" w:cs="Calibri"/>
                <w:b/>
                <w:sz w:val="24"/>
              </w:rPr>
            </w:pPr>
          </w:p>
          <w:p w14:paraId="238FCBC4" w14:textId="77777777" w:rsidR="00DC5015" w:rsidRPr="00296F1C" w:rsidRDefault="00DC5015" w:rsidP="00F852CC">
            <w:pPr>
              <w:rPr>
                <w:rFonts w:ascii="Calibri" w:hAnsi="Calibri" w:cs="Calibri"/>
                <w:b/>
                <w:sz w:val="24"/>
              </w:rPr>
            </w:pPr>
          </w:p>
          <w:p w14:paraId="5E88E0BD" w14:textId="77777777" w:rsidR="00DC5015" w:rsidRPr="00296F1C" w:rsidRDefault="00DC5015" w:rsidP="00F852CC">
            <w:pPr>
              <w:rPr>
                <w:rFonts w:ascii="Calibri" w:hAnsi="Calibri" w:cs="Calibri"/>
                <w:b/>
                <w:sz w:val="24"/>
              </w:rPr>
            </w:pPr>
          </w:p>
          <w:p w14:paraId="442297E3" w14:textId="77777777" w:rsidR="00DC5015" w:rsidRPr="00296F1C" w:rsidRDefault="00DC5015" w:rsidP="00F852CC">
            <w:pPr>
              <w:rPr>
                <w:rFonts w:ascii="Calibri" w:hAnsi="Calibri" w:cs="Calibri"/>
                <w:b/>
                <w:sz w:val="24"/>
              </w:rPr>
            </w:pPr>
          </w:p>
          <w:p w14:paraId="7E29C883" w14:textId="77777777" w:rsidR="00DC5015" w:rsidRPr="00296F1C" w:rsidRDefault="00DC5015" w:rsidP="00F852CC">
            <w:pPr>
              <w:rPr>
                <w:rFonts w:ascii="Calibri" w:hAnsi="Calibri" w:cs="Calibri"/>
                <w:b/>
                <w:sz w:val="24"/>
              </w:rPr>
            </w:pPr>
          </w:p>
          <w:p w14:paraId="23FE3CC2" w14:textId="77777777" w:rsidR="00DC5015" w:rsidRPr="00296F1C" w:rsidRDefault="00DC5015" w:rsidP="00F852CC">
            <w:pPr>
              <w:rPr>
                <w:rFonts w:ascii="Calibri" w:hAnsi="Calibri" w:cs="Calibri"/>
                <w:b/>
                <w:sz w:val="24"/>
              </w:rPr>
            </w:pPr>
          </w:p>
          <w:p w14:paraId="6B6D98FE" w14:textId="77777777" w:rsidR="00DC5015" w:rsidRPr="00296F1C" w:rsidRDefault="00DC5015" w:rsidP="00F852CC">
            <w:pPr>
              <w:rPr>
                <w:rFonts w:ascii="Calibri" w:hAnsi="Calibri" w:cs="Calibri"/>
                <w:b/>
                <w:sz w:val="24"/>
              </w:rPr>
            </w:pPr>
          </w:p>
          <w:p w14:paraId="66934327" w14:textId="77777777" w:rsidR="00DC5015" w:rsidRPr="00296F1C" w:rsidRDefault="00DC5015" w:rsidP="00F852CC">
            <w:pPr>
              <w:rPr>
                <w:rFonts w:ascii="Calibri" w:hAnsi="Calibri" w:cs="Calibri"/>
                <w:b/>
                <w:sz w:val="24"/>
              </w:rPr>
            </w:pPr>
          </w:p>
          <w:p w14:paraId="3A842B2D" w14:textId="77777777" w:rsidR="000E07FF" w:rsidRPr="00296F1C" w:rsidRDefault="000E07FF" w:rsidP="00F852CC">
            <w:pPr>
              <w:rPr>
                <w:rFonts w:ascii="Calibri" w:hAnsi="Calibri" w:cs="Calibri"/>
                <w:b/>
                <w:sz w:val="24"/>
              </w:rPr>
            </w:pPr>
          </w:p>
          <w:p w14:paraId="7B79286C" w14:textId="77777777" w:rsidR="000E07FF" w:rsidRPr="00296F1C" w:rsidRDefault="000E07FF" w:rsidP="00F852CC">
            <w:pPr>
              <w:rPr>
                <w:rFonts w:ascii="Calibri" w:hAnsi="Calibri" w:cs="Calibri"/>
                <w:b/>
                <w:sz w:val="24"/>
              </w:rPr>
            </w:pPr>
          </w:p>
          <w:p w14:paraId="7210B795" w14:textId="77777777" w:rsidR="000E07FF" w:rsidRPr="00296F1C" w:rsidRDefault="000E07FF" w:rsidP="00F852CC">
            <w:pPr>
              <w:rPr>
                <w:rFonts w:ascii="Calibri" w:hAnsi="Calibri" w:cs="Calibri"/>
                <w:b/>
                <w:sz w:val="24"/>
              </w:rPr>
            </w:pPr>
          </w:p>
        </w:tc>
      </w:tr>
    </w:tbl>
    <w:p w14:paraId="2581F78A" w14:textId="77777777" w:rsidR="000E07FF" w:rsidRPr="00296F1C" w:rsidRDefault="000E07FF" w:rsidP="000E07FF">
      <w:pPr>
        <w:rPr>
          <w:rFonts w:ascii="Calibri" w:hAnsi="Calibri" w:cs="Calibri"/>
          <w:b/>
          <w:sz w:val="24"/>
          <w:szCs w:val="24"/>
        </w:rPr>
      </w:pPr>
    </w:p>
    <w:p w14:paraId="06023AF5" w14:textId="77777777" w:rsidR="000E07FF" w:rsidRPr="00296F1C" w:rsidRDefault="000E07FF" w:rsidP="000E07FF">
      <w:pPr>
        <w:rPr>
          <w:rFonts w:ascii="Calibri" w:hAnsi="Calibri" w:cs="Calibri"/>
          <w:b/>
          <w:sz w:val="24"/>
          <w:szCs w:val="24"/>
        </w:rPr>
      </w:pPr>
    </w:p>
    <w:p w14:paraId="7665B513" w14:textId="70D69C75" w:rsidR="000E07FF" w:rsidRPr="00296F1C" w:rsidRDefault="00C54BEF" w:rsidP="00C54BEF">
      <w:pPr>
        <w:pBdr>
          <w:bottom w:val="single" w:sz="4" w:space="1" w:color="auto"/>
        </w:pBdr>
        <w:rPr>
          <w:rFonts w:ascii="Calibri" w:hAnsi="Calibri" w:cs="Calibri"/>
          <w:b/>
          <w:sz w:val="24"/>
          <w:szCs w:val="24"/>
        </w:rPr>
      </w:pPr>
      <w:r>
        <w:rPr>
          <w:rFonts w:ascii="Calibri" w:hAnsi="Calibri" w:cs="Calibri"/>
          <w:b/>
          <w:sz w:val="24"/>
          <w:szCs w:val="24"/>
        </w:rPr>
        <w:br w:type="page"/>
      </w:r>
      <w:r w:rsidR="000E07FF" w:rsidRPr="00296F1C">
        <w:rPr>
          <w:rFonts w:ascii="Calibri" w:hAnsi="Calibri" w:cs="Calibri"/>
          <w:b/>
          <w:sz w:val="24"/>
          <w:szCs w:val="24"/>
        </w:rPr>
        <w:lastRenderedPageBreak/>
        <w:t>PART 4. AUTHENTICATION BY REFEREE</w:t>
      </w:r>
    </w:p>
    <w:p w14:paraId="36E08CC5" w14:textId="77777777" w:rsidR="000E07FF" w:rsidRPr="00296F1C" w:rsidRDefault="000E07FF" w:rsidP="000E07FF">
      <w:pPr>
        <w:rPr>
          <w:rFonts w:ascii="Calibri" w:hAnsi="Calibri" w:cs="Calibri"/>
        </w:rPr>
      </w:pPr>
    </w:p>
    <w:p w14:paraId="5F852693" w14:textId="77777777" w:rsidR="000E07FF" w:rsidRPr="00296F1C" w:rsidRDefault="000E07FF" w:rsidP="00D7419A">
      <w:pPr>
        <w:widowControl w:val="0"/>
        <w:jc w:val="both"/>
        <w:rPr>
          <w:rFonts w:ascii="Calibri" w:hAnsi="Calibri" w:cs="Calibri"/>
          <w:sz w:val="24"/>
        </w:rPr>
      </w:pPr>
      <w:r w:rsidRPr="00296F1C">
        <w:rPr>
          <w:rFonts w:ascii="Calibri" w:hAnsi="Calibri" w:cs="Calibri"/>
          <w:sz w:val="24"/>
        </w:rPr>
        <w:t xml:space="preserve">I declare that I have examined the portfolio of evidence compiled by the applicant and that it reflects the extent and nature of </w:t>
      </w:r>
      <w:r w:rsidR="00642DF2" w:rsidRPr="00296F1C">
        <w:rPr>
          <w:rFonts w:ascii="Calibri" w:hAnsi="Calibri" w:cs="Calibri"/>
          <w:sz w:val="24"/>
        </w:rPr>
        <w:t>their</w:t>
      </w:r>
      <w:r w:rsidRPr="00296F1C">
        <w:rPr>
          <w:rFonts w:ascii="Calibri" w:hAnsi="Calibri" w:cs="Calibri"/>
          <w:sz w:val="24"/>
        </w:rPr>
        <w:t xml:space="preserve"> own work. </w:t>
      </w:r>
      <w:r w:rsidR="002C07D4" w:rsidRPr="00296F1C">
        <w:rPr>
          <w:rFonts w:ascii="Calibri" w:hAnsi="Calibri" w:cs="Calibri"/>
          <w:sz w:val="24"/>
        </w:rPr>
        <w:t xml:space="preserve">In my opinion, the applicant has the capability to </w:t>
      </w:r>
      <w:r w:rsidR="00D7419A" w:rsidRPr="00296F1C">
        <w:rPr>
          <w:rFonts w:ascii="Calibri" w:hAnsi="Calibri" w:cs="Calibri"/>
          <w:sz w:val="24"/>
        </w:rPr>
        <w:t xml:space="preserve">provide appropriate </w:t>
      </w:r>
      <w:r w:rsidR="002C07D4" w:rsidRPr="00296F1C">
        <w:rPr>
          <w:rFonts w:ascii="Calibri" w:hAnsi="Calibri" w:cs="Calibri"/>
          <w:sz w:val="24"/>
        </w:rPr>
        <w:t>advice to an employer</w:t>
      </w:r>
      <w:r w:rsidR="00B9465E" w:rsidRPr="00296F1C">
        <w:rPr>
          <w:rFonts w:ascii="Calibri" w:hAnsi="Calibri" w:cs="Calibri"/>
          <w:sz w:val="24"/>
        </w:rPr>
        <w:t xml:space="preserve"> with respect to </w:t>
      </w:r>
      <w:r w:rsidR="00A2483D" w:rsidRPr="00296F1C">
        <w:rPr>
          <w:rFonts w:ascii="Calibri" w:hAnsi="Calibri" w:cs="Calibri"/>
          <w:sz w:val="24"/>
        </w:rPr>
        <w:t xml:space="preserve">compliance with the </w:t>
      </w:r>
      <w:r w:rsidR="00D7419A" w:rsidRPr="00296F1C">
        <w:rPr>
          <w:rFonts w:ascii="Calibri" w:hAnsi="Calibri" w:cs="Calibri"/>
          <w:sz w:val="24"/>
        </w:rPr>
        <w:t xml:space="preserve">requirements </w:t>
      </w:r>
      <w:r w:rsidR="00EC02B2" w:rsidRPr="00296F1C">
        <w:rPr>
          <w:rFonts w:ascii="Calibri" w:hAnsi="Calibri" w:cs="Calibri"/>
          <w:sz w:val="24"/>
        </w:rPr>
        <w:t xml:space="preserve">of </w:t>
      </w:r>
      <w:r w:rsidR="00B9465E" w:rsidRPr="00296F1C">
        <w:rPr>
          <w:rFonts w:ascii="Calibri" w:hAnsi="Calibri" w:cs="Calibri"/>
          <w:sz w:val="24"/>
        </w:rPr>
        <w:t>IRR17</w:t>
      </w:r>
      <w:r w:rsidR="00DA7F41" w:rsidRPr="00296F1C">
        <w:rPr>
          <w:rFonts w:ascii="Calibri" w:hAnsi="Calibri" w:cs="Calibri"/>
          <w:sz w:val="24"/>
        </w:rPr>
        <w:t>,</w:t>
      </w:r>
      <w:r w:rsidR="00A2483D" w:rsidRPr="00296F1C">
        <w:rPr>
          <w:rFonts w:ascii="Calibri" w:hAnsi="Calibri" w:cs="Calibri"/>
          <w:sz w:val="24"/>
        </w:rPr>
        <w:t xml:space="preserve"> and REPPIR</w:t>
      </w:r>
      <w:r w:rsidR="00DA7F41" w:rsidRPr="00296F1C">
        <w:rPr>
          <w:rFonts w:ascii="Calibri" w:hAnsi="Calibri" w:cs="Calibri"/>
          <w:sz w:val="24"/>
        </w:rPr>
        <w:t xml:space="preserve"> if </w:t>
      </w:r>
      <w:r w:rsidR="00642DF2" w:rsidRPr="00296F1C">
        <w:rPr>
          <w:rFonts w:ascii="Calibri" w:hAnsi="Calibri" w:cs="Calibri"/>
          <w:sz w:val="24"/>
        </w:rPr>
        <w:t>relevant</w:t>
      </w:r>
      <w:r w:rsidR="008B2D0E" w:rsidRPr="00296F1C">
        <w:rPr>
          <w:rFonts w:ascii="Calibri" w:hAnsi="Calibri" w:cs="Calibri"/>
          <w:sz w:val="24"/>
        </w:rPr>
        <w:t>.</w:t>
      </w:r>
    </w:p>
    <w:p w14:paraId="1225BA69" w14:textId="77777777" w:rsidR="000E07FF" w:rsidRPr="00296F1C" w:rsidRDefault="000E07FF" w:rsidP="000E07FF">
      <w:pPr>
        <w:widowControl w:val="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828"/>
      </w:tblGrid>
      <w:tr w:rsidR="000E07FF" w:rsidRPr="00296F1C" w14:paraId="6556C605" w14:textId="77777777" w:rsidTr="007C7C5C">
        <w:tc>
          <w:tcPr>
            <w:tcW w:w="9848" w:type="dxa"/>
            <w:gridSpan w:val="2"/>
          </w:tcPr>
          <w:p w14:paraId="4C6CFBED"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name:</w:t>
            </w:r>
          </w:p>
          <w:p w14:paraId="0C098C44" w14:textId="77777777" w:rsidR="000E07FF" w:rsidRPr="00296F1C" w:rsidRDefault="000E07FF" w:rsidP="00F852CC">
            <w:pPr>
              <w:widowControl w:val="0"/>
              <w:rPr>
                <w:rFonts w:ascii="Calibri" w:hAnsi="Calibri" w:cs="Calibri"/>
                <w:sz w:val="24"/>
              </w:rPr>
            </w:pPr>
          </w:p>
        </w:tc>
      </w:tr>
      <w:tr w:rsidR="000E07FF" w:rsidRPr="00296F1C" w14:paraId="262D5C51" w14:textId="77777777" w:rsidTr="007C7C5C">
        <w:tc>
          <w:tcPr>
            <w:tcW w:w="9848" w:type="dxa"/>
            <w:gridSpan w:val="2"/>
          </w:tcPr>
          <w:p w14:paraId="4CF7AC4B"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job title:</w:t>
            </w:r>
          </w:p>
          <w:p w14:paraId="5499AA76" w14:textId="77777777" w:rsidR="000E07FF" w:rsidRPr="00296F1C" w:rsidRDefault="000E07FF" w:rsidP="00F852CC">
            <w:pPr>
              <w:widowControl w:val="0"/>
              <w:rPr>
                <w:rFonts w:ascii="Calibri" w:hAnsi="Calibri" w:cs="Calibri"/>
                <w:sz w:val="24"/>
              </w:rPr>
            </w:pPr>
          </w:p>
        </w:tc>
      </w:tr>
      <w:tr w:rsidR="000E07FF" w:rsidRPr="00296F1C" w14:paraId="4322D32E" w14:textId="77777777" w:rsidTr="007C7C5C">
        <w:tc>
          <w:tcPr>
            <w:tcW w:w="9848" w:type="dxa"/>
            <w:gridSpan w:val="2"/>
          </w:tcPr>
          <w:p w14:paraId="353B5509"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address:</w:t>
            </w:r>
          </w:p>
          <w:p w14:paraId="403A0A4B" w14:textId="77777777" w:rsidR="000E07FF" w:rsidRPr="00296F1C" w:rsidRDefault="000E07FF" w:rsidP="00F852CC">
            <w:pPr>
              <w:widowControl w:val="0"/>
              <w:rPr>
                <w:rFonts w:ascii="Calibri" w:hAnsi="Calibri" w:cs="Calibri"/>
                <w:sz w:val="24"/>
              </w:rPr>
            </w:pPr>
          </w:p>
          <w:p w14:paraId="0DA9B8CA" w14:textId="77777777" w:rsidR="000E07FF" w:rsidRPr="00296F1C" w:rsidRDefault="000E07FF" w:rsidP="00F852CC">
            <w:pPr>
              <w:widowControl w:val="0"/>
              <w:rPr>
                <w:rFonts w:ascii="Calibri" w:hAnsi="Calibri" w:cs="Calibri"/>
                <w:sz w:val="24"/>
              </w:rPr>
            </w:pPr>
          </w:p>
        </w:tc>
      </w:tr>
      <w:tr w:rsidR="000E07FF" w:rsidRPr="00296F1C" w14:paraId="68C36ABE" w14:textId="77777777" w:rsidTr="007C7C5C">
        <w:tc>
          <w:tcPr>
            <w:tcW w:w="4905" w:type="dxa"/>
          </w:tcPr>
          <w:p w14:paraId="2A0C7596"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Tel. No:</w:t>
            </w:r>
          </w:p>
        </w:tc>
        <w:tc>
          <w:tcPr>
            <w:tcW w:w="4943" w:type="dxa"/>
          </w:tcPr>
          <w:p w14:paraId="3B07C838"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email:</w:t>
            </w:r>
          </w:p>
          <w:p w14:paraId="3498E62F" w14:textId="77777777" w:rsidR="000E07FF" w:rsidRPr="00296F1C" w:rsidRDefault="000E07FF" w:rsidP="00F852CC">
            <w:pPr>
              <w:widowControl w:val="0"/>
              <w:rPr>
                <w:rFonts w:ascii="Calibri" w:hAnsi="Calibri" w:cs="Calibri"/>
                <w:sz w:val="24"/>
              </w:rPr>
            </w:pPr>
          </w:p>
        </w:tc>
      </w:tr>
      <w:tr w:rsidR="000E07FF" w:rsidRPr="00296F1C" w14:paraId="3AE59284" w14:textId="77777777" w:rsidTr="007C7C5C">
        <w:tc>
          <w:tcPr>
            <w:tcW w:w="9848" w:type="dxa"/>
            <w:gridSpan w:val="2"/>
          </w:tcPr>
          <w:p w14:paraId="2BE2FAC7" w14:textId="77777777" w:rsidR="000E07FF" w:rsidRPr="00296F1C" w:rsidRDefault="000E07FF" w:rsidP="00F852CC">
            <w:pPr>
              <w:widowControl w:val="0"/>
              <w:rPr>
                <w:rFonts w:ascii="Calibri" w:hAnsi="Calibri" w:cs="Calibri"/>
                <w:sz w:val="24"/>
              </w:rPr>
            </w:pPr>
            <w:r w:rsidRPr="00296F1C">
              <w:rPr>
                <w:rFonts w:ascii="Calibri" w:hAnsi="Calibri" w:cs="Calibri"/>
                <w:sz w:val="24"/>
              </w:rPr>
              <w:t>Your professional relationship to applicant:</w:t>
            </w:r>
          </w:p>
          <w:p w14:paraId="3DBB7285" w14:textId="77777777" w:rsidR="000E07FF" w:rsidRPr="00296F1C" w:rsidRDefault="000E07FF" w:rsidP="00F852CC">
            <w:pPr>
              <w:widowControl w:val="0"/>
              <w:rPr>
                <w:rFonts w:ascii="Calibri" w:hAnsi="Calibri" w:cs="Calibri"/>
                <w:sz w:val="24"/>
              </w:rPr>
            </w:pPr>
          </w:p>
          <w:p w14:paraId="5B252411" w14:textId="77777777" w:rsidR="000E07FF" w:rsidRPr="00296F1C" w:rsidRDefault="000E07FF" w:rsidP="00F852CC">
            <w:pPr>
              <w:widowControl w:val="0"/>
              <w:rPr>
                <w:rFonts w:ascii="Calibri" w:hAnsi="Calibri" w:cs="Calibri"/>
                <w:sz w:val="24"/>
              </w:rPr>
            </w:pPr>
          </w:p>
        </w:tc>
      </w:tr>
      <w:tr w:rsidR="000E07FF" w:rsidRPr="00296F1C" w14:paraId="23B7A1B4" w14:textId="77777777" w:rsidTr="007C7C5C">
        <w:tc>
          <w:tcPr>
            <w:tcW w:w="9848" w:type="dxa"/>
            <w:gridSpan w:val="2"/>
          </w:tcPr>
          <w:p w14:paraId="1432B2D7" w14:textId="77777777" w:rsidR="000E07FF" w:rsidRPr="00296F1C" w:rsidRDefault="000E07FF" w:rsidP="00F852CC">
            <w:pPr>
              <w:widowControl w:val="0"/>
              <w:rPr>
                <w:rFonts w:ascii="Calibri" w:hAnsi="Calibri" w:cs="Calibri"/>
                <w:sz w:val="24"/>
              </w:rPr>
            </w:pPr>
            <w:r w:rsidRPr="00296F1C">
              <w:rPr>
                <w:rFonts w:ascii="Calibri" w:hAnsi="Calibri" w:cs="Calibri"/>
                <w:sz w:val="24"/>
              </w:rPr>
              <w:t>Any additional comments:</w:t>
            </w:r>
          </w:p>
          <w:p w14:paraId="78039042" w14:textId="77777777" w:rsidR="000E07FF" w:rsidRPr="00296F1C" w:rsidRDefault="000E07FF" w:rsidP="00F852CC">
            <w:pPr>
              <w:widowControl w:val="0"/>
              <w:rPr>
                <w:rFonts w:ascii="Calibri" w:hAnsi="Calibri" w:cs="Calibri"/>
                <w:sz w:val="24"/>
              </w:rPr>
            </w:pPr>
          </w:p>
          <w:p w14:paraId="3BC22FFC" w14:textId="77777777" w:rsidR="000E07FF" w:rsidRPr="00296F1C" w:rsidRDefault="000E07FF" w:rsidP="00F852CC">
            <w:pPr>
              <w:widowControl w:val="0"/>
              <w:rPr>
                <w:rFonts w:ascii="Calibri" w:hAnsi="Calibri" w:cs="Calibri"/>
                <w:sz w:val="24"/>
              </w:rPr>
            </w:pPr>
          </w:p>
        </w:tc>
      </w:tr>
      <w:tr w:rsidR="000E07FF" w:rsidRPr="00296F1C" w14:paraId="23FE4033" w14:textId="77777777" w:rsidTr="007C7C5C">
        <w:tc>
          <w:tcPr>
            <w:tcW w:w="4905" w:type="dxa"/>
          </w:tcPr>
          <w:p w14:paraId="56C330FC" w14:textId="77777777" w:rsidR="000E07FF" w:rsidRPr="00296F1C" w:rsidRDefault="000E07FF" w:rsidP="00F852CC">
            <w:pPr>
              <w:widowControl w:val="0"/>
              <w:rPr>
                <w:rFonts w:ascii="Calibri" w:hAnsi="Calibri" w:cs="Calibri"/>
                <w:sz w:val="24"/>
              </w:rPr>
            </w:pPr>
            <w:r w:rsidRPr="00296F1C">
              <w:rPr>
                <w:rFonts w:ascii="Calibri" w:hAnsi="Calibri" w:cs="Calibri"/>
                <w:sz w:val="24"/>
              </w:rPr>
              <w:t>Signed:</w:t>
            </w:r>
          </w:p>
          <w:p w14:paraId="193B0F09" w14:textId="77777777" w:rsidR="000E07FF" w:rsidRPr="00296F1C" w:rsidRDefault="000E07FF" w:rsidP="00F852CC">
            <w:pPr>
              <w:widowControl w:val="0"/>
              <w:rPr>
                <w:rFonts w:ascii="Calibri" w:hAnsi="Calibri" w:cs="Calibri"/>
                <w:sz w:val="24"/>
              </w:rPr>
            </w:pPr>
          </w:p>
        </w:tc>
        <w:tc>
          <w:tcPr>
            <w:tcW w:w="4943" w:type="dxa"/>
          </w:tcPr>
          <w:p w14:paraId="09BC9DCC" w14:textId="77777777" w:rsidR="000E07FF" w:rsidRPr="00296F1C" w:rsidRDefault="000E07FF" w:rsidP="00F852CC">
            <w:pPr>
              <w:widowControl w:val="0"/>
              <w:rPr>
                <w:rFonts w:ascii="Calibri" w:hAnsi="Calibri" w:cs="Calibri"/>
                <w:sz w:val="24"/>
              </w:rPr>
            </w:pPr>
            <w:r w:rsidRPr="00296F1C">
              <w:rPr>
                <w:rFonts w:ascii="Calibri" w:hAnsi="Calibri" w:cs="Calibri"/>
                <w:sz w:val="24"/>
              </w:rPr>
              <w:t>Date:</w:t>
            </w:r>
          </w:p>
        </w:tc>
      </w:tr>
    </w:tbl>
    <w:p w14:paraId="6BF1BAFE" w14:textId="77777777" w:rsidR="00DC5015" w:rsidRPr="00296F1C" w:rsidRDefault="00DC5015" w:rsidP="000E07FF">
      <w:pPr>
        <w:pStyle w:val="BodyText"/>
        <w:spacing w:after="120"/>
        <w:rPr>
          <w:rFonts w:ascii="Calibri" w:hAnsi="Calibri" w:cs="Calibri"/>
          <w:b/>
        </w:rPr>
      </w:pPr>
    </w:p>
    <w:p w14:paraId="339F93A4" w14:textId="77777777" w:rsidR="000E07FF" w:rsidRPr="00296F1C" w:rsidRDefault="000E07FF" w:rsidP="00DC5015">
      <w:pPr>
        <w:pStyle w:val="BodyText"/>
        <w:pBdr>
          <w:bottom w:val="single" w:sz="4" w:space="1" w:color="auto"/>
        </w:pBdr>
        <w:spacing w:after="120"/>
        <w:rPr>
          <w:rFonts w:ascii="Calibri" w:hAnsi="Calibri" w:cs="Calibri"/>
          <w:b/>
          <w:caps/>
          <w:szCs w:val="24"/>
        </w:rPr>
      </w:pPr>
      <w:r w:rsidRPr="00296F1C">
        <w:rPr>
          <w:rFonts w:ascii="Calibri" w:hAnsi="Calibri" w:cs="Calibri"/>
          <w:b/>
        </w:rPr>
        <w:t xml:space="preserve">Part 5.  </w:t>
      </w:r>
      <w:r w:rsidRPr="00296F1C">
        <w:rPr>
          <w:rFonts w:ascii="Calibri" w:hAnsi="Calibri" w:cs="Calibri"/>
          <w:b/>
          <w:caps/>
          <w:szCs w:val="24"/>
        </w:rPr>
        <w:t>Declaration by applicant</w:t>
      </w:r>
    </w:p>
    <w:p w14:paraId="0BEFCDAD" w14:textId="77777777" w:rsidR="000E07FF" w:rsidRPr="00296F1C" w:rsidRDefault="000E07FF" w:rsidP="000E07FF">
      <w:pPr>
        <w:pStyle w:val="BodyText"/>
        <w:numPr>
          <w:ilvl w:val="0"/>
          <w:numId w:val="7"/>
        </w:numPr>
        <w:spacing w:after="120"/>
        <w:jc w:val="left"/>
        <w:rPr>
          <w:rFonts w:ascii="Calibri" w:hAnsi="Calibri" w:cs="Calibri"/>
          <w:sz w:val="22"/>
          <w:szCs w:val="22"/>
        </w:rPr>
      </w:pPr>
      <w:r w:rsidRPr="00296F1C">
        <w:rPr>
          <w:rFonts w:ascii="Calibri" w:hAnsi="Calibri" w:cs="Calibri"/>
          <w:sz w:val="22"/>
          <w:szCs w:val="22"/>
        </w:rPr>
        <w:t xml:space="preserve">I certify that: (i) my portfolio has been compiled in accordance with the Instructions for the creation of a portfolio of evidence for </w:t>
      </w:r>
      <w:r w:rsidR="008D2A87" w:rsidRPr="00296F1C">
        <w:rPr>
          <w:rFonts w:ascii="Calibri" w:hAnsi="Calibri" w:cs="Calibri"/>
          <w:sz w:val="22"/>
          <w:szCs w:val="22"/>
        </w:rPr>
        <w:t xml:space="preserve">RPA </w:t>
      </w:r>
      <w:r w:rsidRPr="00296F1C">
        <w:rPr>
          <w:rFonts w:ascii="Calibri" w:hAnsi="Calibri" w:cs="Calibri"/>
          <w:sz w:val="22"/>
          <w:szCs w:val="22"/>
        </w:rPr>
        <w:t xml:space="preserve">certification [Document </w:t>
      </w:r>
      <w:r w:rsidR="008D2A87" w:rsidRPr="00296F1C">
        <w:rPr>
          <w:rFonts w:ascii="Calibri" w:hAnsi="Calibri" w:cs="Calibri"/>
          <w:sz w:val="22"/>
          <w:szCs w:val="22"/>
        </w:rPr>
        <w:t>RPA2</w:t>
      </w:r>
      <w:r w:rsidRPr="00296F1C">
        <w:rPr>
          <w:rFonts w:ascii="Calibri" w:hAnsi="Calibri" w:cs="Calibri"/>
          <w:sz w:val="22"/>
          <w:szCs w:val="22"/>
        </w:rPr>
        <w:t>]</w:t>
      </w:r>
      <w:r w:rsidR="00EC02B2" w:rsidRPr="00296F1C">
        <w:rPr>
          <w:rFonts w:ascii="Calibri" w:hAnsi="Calibri" w:cs="Calibri"/>
          <w:sz w:val="22"/>
          <w:szCs w:val="22"/>
        </w:rPr>
        <w:t xml:space="preserve"> and </w:t>
      </w:r>
      <w:r w:rsidRPr="00296F1C">
        <w:rPr>
          <w:rFonts w:ascii="Calibri" w:hAnsi="Calibri" w:cs="Calibri"/>
          <w:sz w:val="22"/>
          <w:szCs w:val="22"/>
        </w:rPr>
        <w:t xml:space="preserve">(ii) the Essential Items listed in the following </w:t>
      </w:r>
      <w:r w:rsidR="00EC02B2" w:rsidRPr="00296F1C">
        <w:rPr>
          <w:rFonts w:ascii="Calibri" w:hAnsi="Calibri" w:cs="Calibri"/>
          <w:sz w:val="22"/>
          <w:szCs w:val="22"/>
        </w:rPr>
        <w:t>t</w:t>
      </w:r>
      <w:r w:rsidRPr="00296F1C">
        <w:rPr>
          <w:rFonts w:ascii="Calibri" w:hAnsi="Calibri" w:cs="Calibri"/>
          <w:sz w:val="22"/>
          <w:szCs w:val="22"/>
        </w:rPr>
        <w:t xml:space="preserve">able are included: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322"/>
      </w:tblGrid>
      <w:tr w:rsidR="000E07FF" w:rsidRPr="00296F1C" w14:paraId="5F2CC770" w14:textId="77777777" w:rsidTr="00F852CC">
        <w:tc>
          <w:tcPr>
            <w:tcW w:w="534" w:type="dxa"/>
          </w:tcPr>
          <w:p w14:paraId="09B22A30" w14:textId="77777777" w:rsidR="000E07FF" w:rsidRPr="00296F1C" w:rsidRDefault="000E07FF" w:rsidP="00F852CC">
            <w:pPr>
              <w:pStyle w:val="BodyText"/>
              <w:spacing w:before="120"/>
              <w:jc w:val="center"/>
              <w:rPr>
                <w:rFonts w:ascii="Calibri" w:hAnsi="Calibri" w:cs="Calibri"/>
                <w:b/>
                <w:sz w:val="22"/>
                <w:szCs w:val="22"/>
              </w:rPr>
            </w:pPr>
            <w:r w:rsidRPr="00296F1C">
              <w:rPr>
                <w:rFonts w:ascii="Marlett" w:eastAsia="Marlett" w:hAnsi="Marlett" w:cs="Marlett"/>
                <w:b/>
                <w:sz w:val="28"/>
                <w:szCs w:val="22"/>
              </w:rPr>
              <w:t></w:t>
            </w:r>
          </w:p>
        </w:tc>
        <w:tc>
          <w:tcPr>
            <w:tcW w:w="9322" w:type="dxa"/>
          </w:tcPr>
          <w:p w14:paraId="130919BB" w14:textId="77777777" w:rsidR="000E07FF" w:rsidRPr="00296F1C" w:rsidRDefault="000E07FF" w:rsidP="00F852CC">
            <w:pPr>
              <w:pStyle w:val="BodyText"/>
              <w:spacing w:after="120"/>
              <w:jc w:val="center"/>
              <w:rPr>
                <w:rFonts w:ascii="Calibri" w:hAnsi="Calibri" w:cs="Calibri"/>
                <w:b/>
                <w:sz w:val="22"/>
                <w:szCs w:val="22"/>
              </w:rPr>
            </w:pPr>
            <w:r w:rsidRPr="00296F1C">
              <w:rPr>
                <w:rFonts w:ascii="Calibri" w:hAnsi="Calibri" w:cs="Calibri"/>
                <w:b/>
                <w:sz w:val="22"/>
                <w:szCs w:val="22"/>
              </w:rPr>
              <w:t>Essential items</w:t>
            </w:r>
          </w:p>
        </w:tc>
      </w:tr>
      <w:tr w:rsidR="000E07FF" w:rsidRPr="00296F1C" w14:paraId="0D2128CC" w14:textId="77777777" w:rsidTr="00F852CC">
        <w:tc>
          <w:tcPr>
            <w:tcW w:w="534" w:type="dxa"/>
          </w:tcPr>
          <w:p w14:paraId="53EC0FD8" w14:textId="77777777" w:rsidR="000E07FF" w:rsidRPr="00296F1C" w:rsidRDefault="000E07FF" w:rsidP="00F852CC">
            <w:pPr>
              <w:pStyle w:val="BodyText"/>
              <w:spacing w:after="120"/>
              <w:rPr>
                <w:rFonts w:ascii="Calibri" w:hAnsi="Calibri" w:cs="Calibri"/>
                <w:sz w:val="22"/>
                <w:szCs w:val="22"/>
              </w:rPr>
            </w:pPr>
          </w:p>
        </w:tc>
        <w:tc>
          <w:tcPr>
            <w:tcW w:w="9322" w:type="dxa"/>
          </w:tcPr>
          <w:p w14:paraId="2228AA7C" w14:textId="77777777" w:rsidR="000E07FF" w:rsidRPr="00296F1C" w:rsidRDefault="000E07FF" w:rsidP="00F852CC">
            <w:pPr>
              <w:pStyle w:val="BodyTextIndent2"/>
              <w:tabs>
                <w:tab w:val="left" w:pos="1080"/>
              </w:tabs>
              <w:ind w:left="0" w:firstLine="0"/>
              <w:rPr>
                <w:rFonts w:ascii="Calibri" w:hAnsi="Calibri" w:cs="Calibri"/>
                <w:sz w:val="22"/>
                <w:szCs w:val="22"/>
              </w:rPr>
            </w:pPr>
            <w:r w:rsidRPr="00296F1C">
              <w:rPr>
                <w:rFonts w:ascii="Calibri" w:hAnsi="Calibri" w:cs="Calibri"/>
                <w:sz w:val="22"/>
                <w:szCs w:val="22"/>
              </w:rPr>
              <w:t xml:space="preserve">A comprehensive </w:t>
            </w:r>
            <w:r w:rsidRPr="00296F1C">
              <w:rPr>
                <w:rFonts w:ascii="Calibri" w:hAnsi="Calibri" w:cs="Calibri"/>
                <w:b/>
                <w:sz w:val="22"/>
                <w:szCs w:val="22"/>
              </w:rPr>
              <w:t>contents list</w:t>
            </w:r>
            <w:r w:rsidRPr="00296F1C">
              <w:rPr>
                <w:rFonts w:ascii="Calibri" w:hAnsi="Calibri" w:cs="Calibri"/>
                <w:sz w:val="22"/>
                <w:szCs w:val="22"/>
              </w:rPr>
              <w:t xml:space="preserve">, detailing and indexing all my items of evidence. </w:t>
            </w:r>
          </w:p>
        </w:tc>
      </w:tr>
      <w:tr w:rsidR="000E07FF" w:rsidRPr="00296F1C" w14:paraId="10EBB223" w14:textId="77777777" w:rsidTr="00F852CC">
        <w:tc>
          <w:tcPr>
            <w:tcW w:w="534" w:type="dxa"/>
          </w:tcPr>
          <w:p w14:paraId="4C26D41A" w14:textId="77777777" w:rsidR="000E07FF" w:rsidRPr="00296F1C" w:rsidRDefault="000E07FF" w:rsidP="00F852CC">
            <w:pPr>
              <w:pStyle w:val="BodyText"/>
              <w:spacing w:after="120"/>
              <w:rPr>
                <w:rFonts w:ascii="Calibri" w:hAnsi="Calibri" w:cs="Calibri"/>
                <w:sz w:val="22"/>
                <w:szCs w:val="22"/>
              </w:rPr>
            </w:pPr>
          </w:p>
        </w:tc>
        <w:tc>
          <w:tcPr>
            <w:tcW w:w="9322" w:type="dxa"/>
          </w:tcPr>
          <w:p w14:paraId="08A3D9EB" w14:textId="77777777" w:rsidR="000E07FF" w:rsidRPr="00296F1C" w:rsidRDefault="000E07FF" w:rsidP="00F852CC">
            <w:pPr>
              <w:pStyle w:val="BodyText"/>
              <w:rPr>
                <w:rFonts w:ascii="Calibri" w:hAnsi="Calibri" w:cs="Calibri"/>
                <w:sz w:val="22"/>
                <w:szCs w:val="22"/>
              </w:rPr>
            </w:pPr>
            <w:r w:rsidRPr="00296F1C">
              <w:rPr>
                <w:rFonts w:ascii="Calibri" w:hAnsi="Calibri" w:cs="Calibri"/>
                <w:sz w:val="22"/>
                <w:szCs w:val="22"/>
              </w:rPr>
              <w:t xml:space="preserve">A </w:t>
            </w:r>
            <w:r w:rsidRPr="00296F1C">
              <w:rPr>
                <w:rFonts w:ascii="Calibri" w:hAnsi="Calibri" w:cs="Calibri"/>
                <w:b/>
                <w:sz w:val="22"/>
                <w:szCs w:val="22"/>
              </w:rPr>
              <w:t>summary section</w:t>
            </w:r>
            <w:r w:rsidRPr="00296F1C">
              <w:rPr>
                <w:rFonts w:ascii="Calibri" w:hAnsi="Calibri" w:cs="Calibri"/>
                <w:sz w:val="22"/>
                <w:szCs w:val="22"/>
              </w:rPr>
              <w:t>, not exceeding 5-6 pages in length, in which each of the major items of my evidence is summarised into a short contextual paragraph that clearly identifies the competence(ies)/experience(s) that it supports.</w:t>
            </w:r>
          </w:p>
        </w:tc>
      </w:tr>
      <w:tr w:rsidR="000E07FF" w:rsidRPr="00296F1C" w14:paraId="48F72DBB" w14:textId="77777777" w:rsidTr="00F852CC">
        <w:tc>
          <w:tcPr>
            <w:tcW w:w="534" w:type="dxa"/>
          </w:tcPr>
          <w:p w14:paraId="3D1DB12C" w14:textId="77777777" w:rsidR="000E07FF" w:rsidRPr="00296F1C" w:rsidRDefault="000E07FF" w:rsidP="00F852CC">
            <w:pPr>
              <w:pStyle w:val="BodyText"/>
              <w:spacing w:after="120"/>
              <w:rPr>
                <w:rFonts w:ascii="Calibri" w:hAnsi="Calibri" w:cs="Calibri"/>
                <w:sz w:val="22"/>
                <w:szCs w:val="22"/>
              </w:rPr>
            </w:pPr>
          </w:p>
        </w:tc>
        <w:tc>
          <w:tcPr>
            <w:tcW w:w="9322" w:type="dxa"/>
          </w:tcPr>
          <w:p w14:paraId="3722B143" w14:textId="77777777" w:rsidR="000E07FF" w:rsidRPr="00296F1C" w:rsidRDefault="000E07FF" w:rsidP="00F852CC">
            <w:pPr>
              <w:pStyle w:val="BodyTextIndent2"/>
              <w:tabs>
                <w:tab w:val="left" w:pos="1080"/>
              </w:tabs>
              <w:ind w:left="0" w:firstLine="0"/>
              <w:rPr>
                <w:rFonts w:ascii="Calibri" w:hAnsi="Calibri" w:cs="Calibri"/>
                <w:sz w:val="22"/>
                <w:szCs w:val="22"/>
              </w:rPr>
            </w:pPr>
            <w:r w:rsidRPr="00296F1C">
              <w:rPr>
                <w:rFonts w:ascii="Calibri" w:hAnsi="Calibri" w:cs="Calibri"/>
                <w:b/>
                <w:sz w:val="22"/>
                <w:szCs w:val="22"/>
              </w:rPr>
              <w:t>Linking Notes</w:t>
            </w:r>
            <w:r w:rsidRPr="00296F1C">
              <w:rPr>
                <w:rFonts w:ascii="Calibri" w:hAnsi="Calibri" w:cs="Calibri"/>
                <w:sz w:val="22"/>
                <w:szCs w:val="22"/>
              </w:rPr>
              <w:t xml:space="preserve"> preceding each item of evidence, explaining why I think it is relevant to the syllabus elements I have matched it to.</w:t>
            </w:r>
          </w:p>
        </w:tc>
      </w:tr>
      <w:tr w:rsidR="000E07FF" w:rsidRPr="00296F1C" w14:paraId="02C64448" w14:textId="77777777" w:rsidTr="00F852CC">
        <w:tc>
          <w:tcPr>
            <w:tcW w:w="534" w:type="dxa"/>
          </w:tcPr>
          <w:p w14:paraId="4DA24955" w14:textId="77777777" w:rsidR="000E07FF" w:rsidRPr="00296F1C" w:rsidRDefault="000E07FF" w:rsidP="00F852CC">
            <w:pPr>
              <w:pStyle w:val="BodyText"/>
              <w:spacing w:after="120"/>
              <w:rPr>
                <w:rFonts w:ascii="Calibri" w:hAnsi="Calibri" w:cs="Calibri"/>
                <w:sz w:val="22"/>
                <w:szCs w:val="22"/>
              </w:rPr>
            </w:pPr>
          </w:p>
        </w:tc>
        <w:tc>
          <w:tcPr>
            <w:tcW w:w="9322" w:type="dxa"/>
          </w:tcPr>
          <w:p w14:paraId="65E41905" w14:textId="77777777" w:rsidR="009E3F8A" w:rsidRPr="00296F1C" w:rsidRDefault="00A6519B" w:rsidP="00F852CC">
            <w:pPr>
              <w:pStyle w:val="BodyText"/>
              <w:rPr>
                <w:rFonts w:ascii="Calibri" w:hAnsi="Calibri" w:cs="Calibri"/>
                <w:b/>
                <w:sz w:val="22"/>
                <w:szCs w:val="22"/>
              </w:rPr>
            </w:pPr>
            <w:r w:rsidRPr="00296F1C">
              <w:rPr>
                <w:rFonts w:ascii="Calibri" w:hAnsi="Calibri" w:cs="Calibri"/>
                <w:b/>
                <w:sz w:val="22"/>
                <w:szCs w:val="22"/>
              </w:rPr>
              <w:t xml:space="preserve">EITHER </w:t>
            </w:r>
            <w:r w:rsidRPr="00296F1C">
              <w:rPr>
                <w:rFonts w:ascii="Calibri" w:hAnsi="Calibri" w:cs="Calibri"/>
                <w:bCs/>
                <w:sz w:val="22"/>
                <w:szCs w:val="22"/>
              </w:rPr>
              <w:t>Evidence</w:t>
            </w:r>
            <w:r w:rsidR="002C07D4" w:rsidRPr="00296F1C">
              <w:rPr>
                <w:rFonts w:ascii="Calibri" w:hAnsi="Calibri" w:cs="Calibri"/>
                <w:bCs/>
                <w:sz w:val="22"/>
                <w:szCs w:val="22"/>
              </w:rPr>
              <w:t xml:space="preserve"> of </w:t>
            </w:r>
            <w:r w:rsidRPr="00296F1C">
              <w:rPr>
                <w:rFonts w:ascii="Calibri" w:hAnsi="Calibri" w:cs="Calibri"/>
                <w:bCs/>
                <w:sz w:val="22"/>
                <w:szCs w:val="22"/>
              </w:rPr>
              <w:t>exemption from the need to provide evidence of knowledge of GA &amp; BU topics</w:t>
            </w:r>
            <w:r w:rsidRPr="00296F1C">
              <w:rPr>
                <w:rFonts w:ascii="Calibri" w:hAnsi="Calibri" w:cs="Calibri"/>
                <w:b/>
                <w:sz w:val="22"/>
                <w:szCs w:val="22"/>
              </w:rPr>
              <w:t xml:space="preserve"> (</w:t>
            </w:r>
            <w:r w:rsidR="005D4918" w:rsidRPr="00296F1C">
              <w:rPr>
                <w:rFonts w:ascii="Calibri" w:hAnsi="Calibri" w:cs="Calibri"/>
                <w:b/>
                <w:sz w:val="22"/>
                <w:szCs w:val="22"/>
              </w:rPr>
              <w:t>Part 6 of this application)</w:t>
            </w:r>
            <w:r w:rsidR="002C07D4" w:rsidRPr="00296F1C">
              <w:rPr>
                <w:rFonts w:ascii="Calibri" w:hAnsi="Calibri" w:cs="Calibri"/>
                <w:b/>
                <w:sz w:val="22"/>
                <w:szCs w:val="22"/>
              </w:rPr>
              <w:t xml:space="preserve"> </w:t>
            </w:r>
          </w:p>
          <w:p w14:paraId="7AA0B82B" w14:textId="77777777" w:rsidR="000E07FF" w:rsidRPr="00296F1C" w:rsidRDefault="002C07D4" w:rsidP="00F852CC">
            <w:pPr>
              <w:pStyle w:val="BodyText"/>
              <w:rPr>
                <w:rFonts w:ascii="Calibri" w:hAnsi="Calibri" w:cs="Calibri"/>
                <w:sz w:val="22"/>
                <w:szCs w:val="22"/>
              </w:rPr>
            </w:pPr>
            <w:r w:rsidRPr="00296F1C">
              <w:rPr>
                <w:rFonts w:ascii="Calibri" w:hAnsi="Calibri" w:cs="Calibri"/>
                <w:b/>
                <w:sz w:val="22"/>
                <w:szCs w:val="22"/>
              </w:rPr>
              <w:t>OR</w:t>
            </w:r>
            <w:r w:rsidR="000E07FF" w:rsidRPr="00296F1C">
              <w:rPr>
                <w:rFonts w:ascii="Calibri" w:hAnsi="Calibri" w:cs="Calibri"/>
                <w:sz w:val="22"/>
                <w:szCs w:val="22"/>
              </w:rPr>
              <w:t xml:space="preserve">, </w:t>
            </w:r>
            <w:r w:rsidRPr="00296F1C">
              <w:rPr>
                <w:rFonts w:ascii="Calibri" w:hAnsi="Calibri" w:cs="Calibri"/>
                <w:b/>
                <w:sz w:val="22"/>
                <w:szCs w:val="22"/>
              </w:rPr>
              <w:t>Cross Reference Table No</w:t>
            </w:r>
            <w:r w:rsidR="009E3F8A" w:rsidRPr="00296F1C">
              <w:rPr>
                <w:rFonts w:ascii="Calibri" w:hAnsi="Calibri" w:cs="Calibri"/>
                <w:b/>
                <w:sz w:val="22"/>
                <w:szCs w:val="22"/>
              </w:rPr>
              <w:t>s</w:t>
            </w:r>
            <w:r w:rsidRPr="00296F1C">
              <w:rPr>
                <w:rFonts w:ascii="Calibri" w:hAnsi="Calibri" w:cs="Calibri"/>
                <w:b/>
                <w:sz w:val="22"/>
                <w:szCs w:val="22"/>
              </w:rPr>
              <w:t>. 1</w:t>
            </w:r>
            <w:r w:rsidR="009E3F8A" w:rsidRPr="00296F1C">
              <w:rPr>
                <w:rFonts w:ascii="Calibri" w:hAnsi="Calibri" w:cs="Calibri"/>
                <w:b/>
                <w:sz w:val="22"/>
                <w:szCs w:val="22"/>
              </w:rPr>
              <w:t xml:space="preserve"> &amp; 2</w:t>
            </w:r>
            <w:r w:rsidRPr="00296F1C">
              <w:rPr>
                <w:rFonts w:ascii="Calibri" w:hAnsi="Calibri" w:cs="Calibri"/>
                <w:b/>
                <w:sz w:val="22"/>
                <w:szCs w:val="22"/>
              </w:rPr>
              <w:t xml:space="preserve"> </w:t>
            </w:r>
            <w:r w:rsidR="000E07FF" w:rsidRPr="00296F1C">
              <w:rPr>
                <w:rFonts w:ascii="Calibri" w:hAnsi="Calibri" w:cs="Calibri"/>
                <w:sz w:val="22"/>
                <w:szCs w:val="22"/>
              </w:rPr>
              <w:t>linking the relevant pieces of my evidence to the topics of the underpinning</w:t>
            </w:r>
            <w:r w:rsidR="000E07FF" w:rsidRPr="00296F1C">
              <w:rPr>
                <w:rFonts w:ascii="Calibri" w:hAnsi="Calibri" w:cs="Calibri"/>
                <w:b/>
                <w:sz w:val="22"/>
                <w:szCs w:val="22"/>
              </w:rPr>
              <w:t xml:space="preserve"> </w:t>
            </w:r>
            <w:r w:rsidR="000E07FF" w:rsidRPr="00296F1C">
              <w:rPr>
                <w:rFonts w:ascii="Calibri" w:hAnsi="Calibri" w:cs="Calibri"/>
                <w:sz w:val="22"/>
                <w:szCs w:val="22"/>
              </w:rPr>
              <w:t xml:space="preserve">knowledge syllabus for </w:t>
            </w:r>
            <w:r w:rsidRPr="00296F1C">
              <w:rPr>
                <w:rFonts w:ascii="Calibri" w:hAnsi="Calibri" w:cs="Calibri"/>
                <w:sz w:val="22"/>
                <w:szCs w:val="22"/>
              </w:rPr>
              <w:t>RPAs</w:t>
            </w:r>
            <w:r w:rsidR="000E07FF" w:rsidRPr="00296F1C">
              <w:rPr>
                <w:rFonts w:ascii="Calibri" w:hAnsi="Calibri" w:cs="Calibri"/>
                <w:sz w:val="22"/>
                <w:szCs w:val="22"/>
              </w:rPr>
              <w:t>.</w:t>
            </w:r>
            <w:r w:rsidR="005D4918" w:rsidRPr="00296F1C">
              <w:rPr>
                <w:rFonts w:ascii="Calibri" w:hAnsi="Calibri" w:cs="Calibri"/>
                <w:sz w:val="22"/>
                <w:szCs w:val="22"/>
              </w:rPr>
              <w:t xml:space="preserve"> (</w:t>
            </w:r>
            <w:r w:rsidR="005D4918" w:rsidRPr="00296F1C">
              <w:rPr>
                <w:rFonts w:ascii="Calibri" w:hAnsi="Calibri" w:cs="Calibri"/>
                <w:b/>
                <w:bCs/>
                <w:sz w:val="22"/>
                <w:szCs w:val="22"/>
              </w:rPr>
              <w:t>Part 7 of this application)</w:t>
            </w:r>
            <w:r w:rsidR="000E07FF" w:rsidRPr="00296F1C">
              <w:rPr>
                <w:rFonts w:ascii="Calibri" w:hAnsi="Calibri" w:cs="Calibri"/>
                <w:sz w:val="22"/>
                <w:szCs w:val="22"/>
              </w:rPr>
              <w:t xml:space="preserve"> </w:t>
            </w:r>
          </w:p>
        </w:tc>
      </w:tr>
      <w:tr w:rsidR="000E07FF" w:rsidRPr="00296F1C" w14:paraId="04D9D69B" w14:textId="77777777" w:rsidTr="00F852CC">
        <w:tc>
          <w:tcPr>
            <w:tcW w:w="534" w:type="dxa"/>
          </w:tcPr>
          <w:p w14:paraId="0B363EF9" w14:textId="77777777" w:rsidR="000E07FF" w:rsidRPr="00296F1C" w:rsidRDefault="000E07FF" w:rsidP="00F852CC">
            <w:pPr>
              <w:pStyle w:val="BodyText"/>
              <w:spacing w:after="120"/>
              <w:rPr>
                <w:rFonts w:ascii="Calibri" w:hAnsi="Calibri" w:cs="Calibri"/>
                <w:sz w:val="22"/>
                <w:szCs w:val="22"/>
              </w:rPr>
            </w:pPr>
          </w:p>
        </w:tc>
        <w:tc>
          <w:tcPr>
            <w:tcW w:w="9322" w:type="dxa"/>
          </w:tcPr>
          <w:p w14:paraId="3B1A8E82" w14:textId="2327C4F6" w:rsidR="000E07FF" w:rsidRPr="00296F1C" w:rsidRDefault="000E07FF" w:rsidP="00F852CC">
            <w:pPr>
              <w:pStyle w:val="BodyText"/>
              <w:rPr>
                <w:rFonts w:ascii="Calibri" w:hAnsi="Calibri" w:cs="Calibri"/>
                <w:sz w:val="22"/>
                <w:szCs w:val="22"/>
              </w:rPr>
            </w:pPr>
            <w:r w:rsidRPr="00296F1C">
              <w:rPr>
                <w:rFonts w:ascii="Calibri" w:hAnsi="Calibri" w:cs="Calibri"/>
                <w:b/>
                <w:sz w:val="22"/>
                <w:szCs w:val="22"/>
              </w:rPr>
              <w:t xml:space="preserve">Cross Reference Table No. </w:t>
            </w:r>
            <w:r w:rsidR="009E3F8A" w:rsidRPr="00296F1C">
              <w:rPr>
                <w:rFonts w:ascii="Calibri" w:hAnsi="Calibri" w:cs="Calibri"/>
                <w:b/>
                <w:sz w:val="22"/>
                <w:szCs w:val="22"/>
              </w:rPr>
              <w:t>3</w:t>
            </w:r>
            <w:r w:rsidRPr="00296F1C">
              <w:rPr>
                <w:rFonts w:ascii="Calibri" w:hAnsi="Calibri" w:cs="Calibri"/>
                <w:sz w:val="22"/>
                <w:szCs w:val="22"/>
              </w:rPr>
              <w:t>, linking the relevant pieces of my evidence to the required practical competencies/experiences</w:t>
            </w:r>
            <w:r w:rsidR="00CE5C45" w:rsidRPr="00296F1C">
              <w:rPr>
                <w:rFonts w:ascii="Calibri" w:hAnsi="Calibri" w:cs="Calibri"/>
                <w:sz w:val="22"/>
                <w:szCs w:val="22"/>
              </w:rPr>
              <w:t>.</w:t>
            </w:r>
            <w:r w:rsidR="005D4918" w:rsidRPr="00296F1C">
              <w:rPr>
                <w:rFonts w:ascii="Calibri" w:hAnsi="Calibri" w:cs="Calibri"/>
                <w:sz w:val="22"/>
                <w:szCs w:val="22"/>
              </w:rPr>
              <w:t xml:space="preserve"> </w:t>
            </w:r>
            <w:r w:rsidR="005D4918" w:rsidRPr="00296F1C">
              <w:rPr>
                <w:rFonts w:ascii="Calibri" w:hAnsi="Calibri" w:cs="Calibri"/>
                <w:b/>
                <w:bCs/>
                <w:sz w:val="22"/>
                <w:szCs w:val="22"/>
              </w:rPr>
              <w:t>(Part 8 of this application)</w:t>
            </w:r>
            <w:r w:rsidRPr="00296F1C">
              <w:rPr>
                <w:rFonts w:ascii="Calibri" w:hAnsi="Calibri" w:cs="Calibri"/>
                <w:sz w:val="22"/>
                <w:szCs w:val="22"/>
              </w:rPr>
              <w:t xml:space="preserve"> </w:t>
            </w:r>
          </w:p>
        </w:tc>
      </w:tr>
      <w:tr w:rsidR="000E07FF" w:rsidRPr="00296F1C" w14:paraId="3AF1A1D8" w14:textId="77777777" w:rsidTr="00F852CC">
        <w:tc>
          <w:tcPr>
            <w:tcW w:w="534" w:type="dxa"/>
          </w:tcPr>
          <w:p w14:paraId="340AA425" w14:textId="77777777" w:rsidR="000E07FF" w:rsidRPr="00296F1C" w:rsidRDefault="000E07FF" w:rsidP="00F852CC">
            <w:pPr>
              <w:pStyle w:val="BodyText"/>
              <w:spacing w:after="120"/>
              <w:rPr>
                <w:rFonts w:ascii="Calibri" w:hAnsi="Calibri" w:cs="Calibri"/>
                <w:sz w:val="22"/>
                <w:szCs w:val="22"/>
              </w:rPr>
            </w:pPr>
          </w:p>
        </w:tc>
        <w:tc>
          <w:tcPr>
            <w:tcW w:w="9322" w:type="dxa"/>
          </w:tcPr>
          <w:p w14:paraId="1747DCE3" w14:textId="77777777" w:rsidR="000E07FF" w:rsidRPr="00296F1C" w:rsidRDefault="000E07FF" w:rsidP="00F852CC">
            <w:pPr>
              <w:pStyle w:val="BodyText"/>
              <w:rPr>
                <w:rFonts w:ascii="Calibri" w:hAnsi="Calibri" w:cs="Calibri"/>
                <w:sz w:val="22"/>
                <w:szCs w:val="22"/>
              </w:rPr>
            </w:pPr>
            <w:r w:rsidRPr="00296F1C">
              <w:rPr>
                <w:rFonts w:ascii="Calibri" w:hAnsi="Calibri" w:cs="Calibri"/>
                <w:b/>
                <w:sz w:val="22"/>
                <w:szCs w:val="22"/>
              </w:rPr>
              <w:t xml:space="preserve">Authentication </w:t>
            </w:r>
            <w:r w:rsidRPr="00296F1C">
              <w:rPr>
                <w:rFonts w:ascii="Calibri" w:hAnsi="Calibri" w:cs="Calibri"/>
                <w:sz w:val="22"/>
                <w:szCs w:val="22"/>
              </w:rPr>
              <w:t>(as a part of this application form),</w:t>
            </w:r>
            <w:r w:rsidRPr="00296F1C">
              <w:rPr>
                <w:rFonts w:ascii="Calibri" w:hAnsi="Calibri" w:cs="Calibri"/>
                <w:b/>
                <w:sz w:val="22"/>
                <w:szCs w:val="22"/>
              </w:rPr>
              <w:t xml:space="preserve"> </w:t>
            </w:r>
            <w:r w:rsidRPr="00296F1C">
              <w:rPr>
                <w:rFonts w:ascii="Calibri" w:hAnsi="Calibri" w:cs="Calibri"/>
                <w:sz w:val="22"/>
                <w:szCs w:val="22"/>
              </w:rPr>
              <w:t>by a Referee, that the contents truly reflect the extent and nature of my own work.</w:t>
            </w:r>
          </w:p>
        </w:tc>
      </w:tr>
    </w:tbl>
    <w:p w14:paraId="62DAA9D8" w14:textId="77777777" w:rsidR="000E07FF" w:rsidRPr="00296F1C" w:rsidRDefault="000E07FF" w:rsidP="000E07FF">
      <w:pPr>
        <w:pStyle w:val="BodyTextIndent2"/>
        <w:ind w:left="0" w:firstLine="0"/>
        <w:rPr>
          <w:rFonts w:ascii="Calibri" w:hAnsi="Calibri" w:cs="Calibri"/>
          <w:sz w:val="22"/>
          <w:szCs w:val="22"/>
        </w:rPr>
      </w:pPr>
    </w:p>
    <w:p w14:paraId="79B29D28" w14:textId="77777777" w:rsidR="00DC5015" w:rsidRPr="00296F1C" w:rsidRDefault="00DC5015" w:rsidP="000E07FF">
      <w:pPr>
        <w:pStyle w:val="BodyTextIndent2"/>
        <w:ind w:left="0" w:firstLine="0"/>
        <w:rPr>
          <w:rFonts w:ascii="Calibri" w:hAnsi="Calibri" w:cs="Calibri"/>
          <w:sz w:val="22"/>
          <w:szCs w:val="22"/>
        </w:rPr>
      </w:pPr>
    </w:p>
    <w:p w14:paraId="5443F1A1" w14:textId="77777777" w:rsidR="008A17CF" w:rsidRDefault="008A17CF" w:rsidP="000E07FF">
      <w:pPr>
        <w:pStyle w:val="BodyTextIndent2"/>
        <w:ind w:left="0" w:firstLine="0"/>
        <w:rPr>
          <w:rFonts w:ascii="Calibri" w:hAnsi="Calibri" w:cs="Calibri"/>
          <w:sz w:val="22"/>
          <w:szCs w:val="22"/>
        </w:rPr>
      </w:pPr>
    </w:p>
    <w:p w14:paraId="1141F28A" w14:textId="77777777" w:rsidR="00861805" w:rsidRPr="00296F1C" w:rsidRDefault="00861805" w:rsidP="000E07FF">
      <w:pPr>
        <w:pStyle w:val="BodyTextIndent2"/>
        <w:ind w:left="0" w:firstLine="0"/>
        <w:rPr>
          <w:rFonts w:ascii="Calibri" w:hAnsi="Calibri" w:cs="Calibri"/>
          <w:sz w:val="22"/>
          <w:szCs w:val="22"/>
        </w:rPr>
      </w:pPr>
    </w:p>
    <w:p w14:paraId="4D998F1F" w14:textId="77777777" w:rsidR="008A17CF" w:rsidRPr="00296F1C" w:rsidRDefault="008A17CF" w:rsidP="000E07FF">
      <w:pPr>
        <w:pStyle w:val="BodyTextIndent2"/>
        <w:ind w:left="0" w:firstLine="0"/>
        <w:rPr>
          <w:rFonts w:ascii="Calibri" w:hAnsi="Calibri" w:cs="Calibri"/>
          <w:sz w:val="22"/>
          <w:szCs w:val="22"/>
        </w:rPr>
      </w:pPr>
    </w:p>
    <w:p w14:paraId="171465BE" w14:textId="77777777" w:rsidR="008A17CF" w:rsidRPr="00296F1C" w:rsidRDefault="008A17CF" w:rsidP="000E07FF">
      <w:pPr>
        <w:pStyle w:val="BodyTextIndent2"/>
        <w:ind w:left="0" w:firstLine="0"/>
        <w:rPr>
          <w:rFonts w:ascii="Calibri" w:hAnsi="Calibri" w:cs="Calibri"/>
          <w:sz w:val="22"/>
          <w:szCs w:val="22"/>
        </w:rPr>
      </w:pPr>
    </w:p>
    <w:p w14:paraId="048FD676" w14:textId="77777777" w:rsidR="000E07FF" w:rsidRPr="00296F1C" w:rsidRDefault="000E07FF" w:rsidP="000E07FF">
      <w:pPr>
        <w:pStyle w:val="BodyTextIndent2"/>
        <w:ind w:left="0" w:firstLine="0"/>
        <w:rPr>
          <w:rFonts w:ascii="Calibri" w:hAnsi="Calibri" w:cs="Calibri"/>
          <w:b/>
          <w:sz w:val="22"/>
          <w:szCs w:val="22"/>
        </w:rPr>
      </w:pPr>
      <w:r w:rsidRPr="00296F1C">
        <w:rPr>
          <w:rFonts w:ascii="Calibri" w:hAnsi="Calibri" w:cs="Calibri"/>
          <w:b/>
          <w:sz w:val="22"/>
          <w:szCs w:val="22"/>
        </w:rPr>
        <w:lastRenderedPageBreak/>
        <w:t>Additionally:</w:t>
      </w:r>
    </w:p>
    <w:p w14:paraId="1D231555" w14:textId="77777777" w:rsidR="000E07FF" w:rsidRPr="00296F1C" w:rsidRDefault="000E07FF" w:rsidP="000E07FF">
      <w:pPr>
        <w:pStyle w:val="BodyText"/>
        <w:numPr>
          <w:ilvl w:val="0"/>
          <w:numId w:val="1"/>
        </w:numPr>
        <w:rPr>
          <w:rFonts w:ascii="Calibri" w:hAnsi="Calibri" w:cs="Calibri"/>
          <w:sz w:val="22"/>
          <w:szCs w:val="22"/>
        </w:rPr>
      </w:pPr>
      <w:r w:rsidRPr="00296F1C">
        <w:rPr>
          <w:rFonts w:ascii="Calibri" w:hAnsi="Calibri" w:cs="Calibri"/>
          <w:sz w:val="22"/>
          <w:szCs w:val="22"/>
        </w:rPr>
        <w:t>I certify that the information given by me in this application is complete and correct.</w:t>
      </w:r>
    </w:p>
    <w:p w14:paraId="65F614A6" w14:textId="77777777" w:rsidR="000E07FF" w:rsidRPr="00296F1C" w:rsidRDefault="000E07FF" w:rsidP="000E07FF">
      <w:pPr>
        <w:pStyle w:val="BodyText"/>
        <w:numPr>
          <w:ilvl w:val="0"/>
          <w:numId w:val="1"/>
        </w:numPr>
        <w:rPr>
          <w:rFonts w:ascii="Calibri" w:hAnsi="Calibri" w:cs="Calibri"/>
          <w:sz w:val="22"/>
          <w:szCs w:val="22"/>
        </w:rPr>
      </w:pPr>
      <w:r w:rsidRPr="00296F1C">
        <w:rPr>
          <w:rFonts w:ascii="Calibri" w:hAnsi="Calibri" w:cs="Calibri"/>
          <w:sz w:val="22"/>
          <w:szCs w:val="22"/>
        </w:rPr>
        <w:t>I acknowledge that further evidence could be requested by RPA</w:t>
      </w:r>
      <w:r w:rsidR="00E97BA4" w:rsidRPr="00296F1C">
        <w:rPr>
          <w:rFonts w:ascii="Calibri" w:hAnsi="Calibri" w:cs="Calibri"/>
          <w:sz w:val="22"/>
          <w:szCs w:val="22"/>
        </w:rPr>
        <w:t xml:space="preserve"> </w:t>
      </w:r>
      <w:r w:rsidRPr="00296F1C">
        <w:rPr>
          <w:rFonts w:ascii="Calibri" w:hAnsi="Calibri" w:cs="Calibri"/>
          <w:sz w:val="22"/>
          <w:szCs w:val="22"/>
        </w:rPr>
        <w:t xml:space="preserve">2000 and undertake to supply such evidence </w:t>
      </w:r>
      <w:r w:rsidR="00EC02B2" w:rsidRPr="00296F1C">
        <w:rPr>
          <w:rFonts w:ascii="Calibri" w:hAnsi="Calibri" w:cs="Calibri"/>
          <w:sz w:val="22"/>
          <w:szCs w:val="22"/>
        </w:rPr>
        <w:t xml:space="preserve">within any specified timeframe </w:t>
      </w:r>
      <w:r w:rsidRPr="00296F1C">
        <w:rPr>
          <w:rFonts w:ascii="Calibri" w:hAnsi="Calibri" w:cs="Calibri"/>
          <w:sz w:val="22"/>
          <w:szCs w:val="22"/>
        </w:rPr>
        <w:t>(</w:t>
      </w:r>
      <w:r w:rsidR="00EC02B2" w:rsidRPr="00296F1C">
        <w:rPr>
          <w:rFonts w:ascii="Calibri" w:hAnsi="Calibri" w:cs="Calibri"/>
          <w:sz w:val="22"/>
          <w:szCs w:val="22"/>
        </w:rPr>
        <w:t xml:space="preserve">usually </w:t>
      </w:r>
      <w:r w:rsidRPr="00296F1C">
        <w:rPr>
          <w:rFonts w:ascii="Calibri" w:hAnsi="Calibri" w:cs="Calibri"/>
          <w:sz w:val="22"/>
          <w:szCs w:val="22"/>
        </w:rPr>
        <w:t>about 65 days from the request).</w:t>
      </w:r>
    </w:p>
    <w:p w14:paraId="2C831C0B" w14:textId="77777777" w:rsidR="000E07FF" w:rsidRPr="00296F1C" w:rsidRDefault="000E07FF" w:rsidP="000E07FF">
      <w:pPr>
        <w:pStyle w:val="BodyText"/>
        <w:numPr>
          <w:ilvl w:val="0"/>
          <w:numId w:val="1"/>
        </w:numPr>
        <w:rPr>
          <w:rFonts w:ascii="Calibri" w:hAnsi="Calibri" w:cs="Calibri"/>
          <w:sz w:val="22"/>
          <w:szCs w:val="22"/>
        </w:rPr>
      </w:pPr>
      <w:r w:rsidRPr="00296F1C">
        <w:rPr>
          <w:rFonts w:ascii="Calibri" w:hAnsi="Calibri" w:cs="Calibri"/>
          <w:sz w:val="22"/>
          <w:szCs w:val="22"/>
        </w:rPr>
        <w:t xml:space="preserve">If I do not supply any requested further evidence by the specified date, I fully accept that my application for certification will normally be immediately </w:t>
      </w:r>
      <w:r w:rsidR="007C7C5C" w:rsidRPr="00296F1C">
        <w:rPr>
          <w:rFonts w:ascii="Calibri" w:hAnsi="Calibri" w:cs="Calibri"/>
          <w:sz w:val="22"/>
          <w:szCs w:val="22"/>
        </w:rPr>
        <w:t>terminated,</w:t>
      </w:r>
      <w:r w:rsidRPr="00296F1C">
        <w:rPr>
          <w:rFonts w:ascii="Calibri" w:hAnsi="Calibri" w:cs="Calibri"/>
          <w:sz w:val="22"/>
          <w:szCs w:val="22"/>
        </w:rPr>
        <w:t xml:space="preserve"> and my application fee forfeited.</w:t>
      </w:r>
    </w:p>
    <w:p w14:paraId="3CD78F83" w14:textId="77777777" w:rsidR="000E07FF" w:rsidRPr="00296F1C" w:rsidRDefault="000E07FF" w:rsidP="000E07FF">
      <w:pPr>
        <w:pStyle w:val="BodyText"/>
        <w:numPr>
          <w:ilvl w:val="0"/>
          <w:numId w:val="1"/>
        </w:numPr>
        <w:jc w:val="left"/>
        <w:rPr>
          <w:rFonts w:ascii="Calibri" w:hAnsi="Calibri" w:cs="Calibri"/>
          <w:sz w:val="22"/>
          <w:szCs w:val="22"/>
        </w:rPr>
      </w:pPr>
      <w:r w:rsidRPr="00296F1C">
        <w:rPr>
          <w:rFonts w:ascii="Calibri" w:hAnsi="Calibri" w:cs="Calibri"/>
          <w:sz w:val="22"/>
          <w:szCs w:val="22"/>
        </w:rPr>
        <w:t>I fully acknowledge and accept all the conditions and implications contained in the ‘RPA</w:t>
      </w:r>
      <w:r w:rsidR="00E97BA4" w:rsidRPr="00296F1C">
        <w:rPr>
          <w:rFonts w:ascii="Calibri" w:hAnsi="Calibri" w:cs="Calibri"/>
          <w:sz w:val="22"/>
          <w:szCs w:val="22"/>
        </w:rPr>
        <w:t xml:space="preserve"> </w:t>
      </w:r>
      <w:r w:rsidRPr="00296F1C">
        <w:rPr>
          <w:rFonts w:ascii="Calibri" w:hAnsi="Calibri" w:cs="Calibri"/>
          <w:sz w:val="22"/>
          <w:szCs w:val="22"/>
        </w:rPr>
        <w:t>2000 Code of Technical Conduct’</w:t>
      </w:r>
      <w:r w:rsidR="002C07D4" w:rsidRPr="00296F1C">
        <w:rPr>
          <w:rFonts w:ascii="Calibri" w:hAnsi="Calibri" w:cs="Calibri"/>
          <w:sz w:val="22"/>
          <w:szCs w:val="22"/>
        </w:rPr>
        <w:t>.</w:t>
      </w:r>
      <w:r w:rsidRPr="00296F1C">
        <w:rPr>
          <w:rFonts w:ascii="Calibri" w:hAnsi="Calibri" w:cs="Calibri"/>
          <w:sz w:val="22"/>
          <w:szCs w:val="22"/>
        </w:rPr>
        <w:t xml:space="preserve"> </w:t>
      </w:r>
    </w:p>
    <w:p w14:paraId="34A9734D" w14:textId="77777777" w:rsidR="009E3F8A" w:rsidRPr="00296F1C" w:rsidRDefault="000E07FF" w:rsidP="00FF0250">
      <w:pPr>
        <w:pStyle w:val="BodyText"/>
        <w:numPr>
          <w:ilvl w:val="0"/>
          <w:numId w:val="1"/>
        </w:numPr>
        <w:ind w:right="-483"/>
        <w:jc w:val="left"/>
        <w:rPr>
          <w:rFonts w:ascii="Calibri" w:hAnsi="Calibri" w:cs="Calibri"/>
          <w:sz w:val="22"/>
          <w:szCs w:val="22"/>
        </w:rPr>
      </w:pPr>
      <w:r w:rsidRPr="00296F1C">
        <w:rPr>
          <w:rFonts w:ascii="Calibri" w:hAnsi="Calibri" w:cs="Calibri"/>
          <w:sz w:val="22"/>
          <w:szCs w:val="22"/>
        </w:rPr>
        <w:t>I acknowledge that, at approximately five yearly intervals, RPA</w:t>
      </w:r>
      <w:r w:rsidR="00E97BA4" w:rsidRPr="00296F1C">
        <w:rPr>
          <w:rFonts w:ascii="Calibri" w:hAnsi="Calibri" w:cs="Calibri"/>
          <w:sz w:val="22"/>
          <w:szCs w:val="22"/>
        </w:rPr>
        <w:t xml:space="preserve"> </w:t>
      </w:r>
      <w:r w:rsidRPr="00296F1C">
        <w:rPr>
          <w:rFonts w:ascii="Calibri" w:hAnsi="Calibri" w:cs="Calibri"/>
          <w:sz w:val="22"/>
          <w:szCs w:val="22"/>
        </w:rPr>
        <w:t>2000 may be required to provide a small number of completed portfolios to another organisation strictly only for audit purposes and consent to my portfolio being provided for such purposes, if so requested.</w:t>
      </w:r>
    </w:p>
    <w:p w14:paraId="63B91B3A" w14:textId="77777777" w:rsidR="009E3F8A" w:rsidRPr="00296F1C" w:rsidRDefault="009E3F8A" w:rsidP="009E3F8A">
      <w:pPr>
        <w:pStyle w:val="BodyText"/>
        <w:numPr>
          <w:ilvl w:val="0"/>
          <w:numId w:val="1"/>
        </w:numPr>
        <w:ind w:right="-483"/>
        <w:rPr>
          <w:rFonts w:ascii="Calibri" w:hAnsi="Calibri" w:cs="Calibri"/>
          <w:sz w:val="22"/>
          <w:szCs w:val="22"/>
        </w:rPr>
      </w:pPr>
      <w:r w:rsidRPr="00296F1C">
        <w:rPr>
          <w:rFonts w:ascii="Calibri" w:hAnsi="Calibri" w:cs="Calibri"/>
          <w:sz w:val="22"/>
          <w:szCs w:val="22"/>
        </w:rPr>
        <w:t xml:space="preserve">I understand that the HSE Statement expects Assessing Bodies to provide enquirers with a list of all individuals holding a valid RPA Certificate and the </w:t>
      </w:r>
      <w:r w:rsidR="00B9465E" w:rsidRPr="00296F1C">
        <w:rPr>
          <w:rFonts w:ascii="Calibri" w:hAnsi="Calibri" w:cs="Calibri"/>
          <w:sz w:val="22"/>
          <w:szCs w:val="22"/>
        </w:rPr>
        <w:t xml:space="preserve">period of </w:t>
      </w:r>
      <w:r w:rsidRPr="00296F1C">
        <w:rPr>
          <w:rFonts w:ascii="Calibri" w:hAnsi="Calibri" w:cs="Calibri"/>
          <w:sz w:val="22"/>
          <w:szCs w:val="22"/>
        </w:rPr>
        <w:t>validity of that certificate. As a condition of being granted a certificate, I consent to my name being added to the list of certificated RPAs and to it being disclosed. (The list is available on the RPA 2000 website).</w:t>
      </w:r>
    </w:p>
    <w:p w14:paraId="4F565A22" w14:textId="77777777" w:rsidR="008B2D0E" w:rsidRPr="00296F1C" w:rsidRDefault="000E07FF" w:rsidP="00FF0250">
      <w:pPr>
        <w:pStyle w:val="BodyText"/>
        <w:numPr>
          <w:ilvl w:val="0"/>
          <w:numId w:val="1"/>
        </w:numPr>
        <w:ind w:right="-483"/>
        <w:jc w:val="left"/>
        <w:rPr>
          <w:rFonts w:ascii="Calibri" w:hAnsi="Calibri" w:cs="Calibri"/>
          <w:sz w:val="22"/>
          <w:szCs w:val="22"/>
        </w:rPr>
      </w:pPr>
      <w:r w:rsidRPr="00296F1C">
        <w:rPr>
          <w:rFonts w:ascii="Calibri" w:hAnsi="Calibri" w:cs="Calibri"/>
          <w:sz w:val="22"/>
          <w:szCs w:val="22"/>
        </w:rPr>
        <w:t xml:space="preserve">I understand that failure to provide </w:t>
      </w:r>
      <w:r w:rsidR="008B2D0E" w:rsidRPr="00296F1C">
        <w:rPr>
          <w:rFonts w:ascii="Calibri" w:hAnsi="Calibri" w:cs="Calibri"/>
          <w:sz w:val="22"/>
          <w:szCs w:val="22"/>
        </w:rPr>
        <w:t>all</w:t>
      </w:r>
      <w:r w:rsidRPr="00296F1C">
        <w:rPr>
          <w:rFonts w:ascii="Calibri" w:hAnsi="Calibri" w:cs="Calibri"/>
          <w:sz w:val="22"/>
          <w:szCs w:val="22"/>
        </w:rPr>
        <w:t xml:space="preserve"> the essential items identified above could mean that my portfolio is returned for modification, without being submitted for assessment.</w:t>
      </w:r>
    </w:p>
    <w:p w14:paraId="3ECCB0EE" w14:textId="77777777" w:rsidR="000E07FF" w:rsidRPr="00296F1C" w:rsidRDefault="008B2D0E" w:rsidP="00FF0250">
      <w:pPr>
        <w:pStyle w:val="BodyText"/>
        <w:numPr>
          <w:ilvl w:val="0"/>
          <w:numId w:val="1"/>
        </w:numPr>
        <w:ind w:right="-483"/>
        <w:jc w:val="left"/>
        <w:rPr>
          <w:rFonts w:ascii="Calibri" w:hAnsi="Calibri" w:cs="Calibri"/>
          <w:sz w:val="22"/>
          <w:szCs w:val="22"/>
        </w:rPr>
      </w:pPr>
      <w:r w:rsidRPr="00296F1C">
        <w:rPr>
          <w:rFonts w:ascii="Calibri" w:hAnsi="Calibri" w:cs="Calibri"/>
          <w:sz w:val="22"/>
          <w:szCs w:val="22"/>
        </w:rPr>
        <w:t>I declare that any qualification used to obtain exemption from the need to provide evidence for G</w:t>
      </w:r>
      <w:r w:rsidR="00025D7C" w:rsidRPr="00296F1C">
        <w:rPr>
          <w:rFonts w:ascii="Calibri" w:hAnsi="Calibri" w:cs="Calibri"/>
          <w:sz w:val="22"/>
          <w:szCs w:val="22"/>
        </w:rPr>
        <w:t>A</w:t>
      </w:r>
      <w:r w:rsidRPr="00296F1C">
        <w:rPr>
          <w:rFonts w:ascii="Calibri" w:hAnsi="Calibri" w:cs="Calibri"/>
          <w:sz w:val="22"/>
          <w:szCs w:val="22"/>
        </w:rPr>
        <w:t xml:space="preserve"> and BU competencies has been obtained through my work with ionising radiation.</w:t>
      </w:r>
      <w:r w:rsidR="000E07FF" w:rsidRPr="00296F1C">
        <w:rPr>
          <w:rFonts w:ascii="Calibri" w:hAnsi="Calibri" w:cs="Calibri"/>
          <w:sz w:val="22"/>
          <w:szCs w:val="22"/>
        </w:rPr>
        <w:t xml:space="preserve"> </w:t>
      </w:r>
    </w:p>
    <w:p w14:paraId="4DAC677D" w14:textId="77777777" w:rsidR="000E07FF" w:rsidRPr="00296F1C" w:rsidRDefault="000E07FF" w:rsidP="000E07FF">
      <w:pPr>
        <w:pStyle w:val="DefaultText"/>
        <w:widowControl w:val="0"/>
        <w:numPr>
          <w:ilvl w:val="0"/>
          <w:numId w:val="1"/>
        </w:numPr>
        <w:rPr>
          <w:rFonts w:ascii="Calibri" w:hAnsi="Calibri" w:cs="Calibri"/>
          <w:sz w:val="22"/>
          <w:szCs w:val="22"/>
        </w:rPr>
      </w:pPr>
      <w:r w:rsidRPr="00296F1C">
        <w:rPr>
          <w:rFonts w:ascii="Calibri" w:hAnsi="Calibri" w:cs="Calibri"/>
          <w:sz w:val="22"/>
          <w:szCs w:val="22"/>
        </w:rPr>
        <w:t xml:space="preserve">I understand that my Portfolio of Evidence will </w:t>
      </w:r>
      <w:r w:rsidRPr="00296F1C">
        <w:rPr>
          <w:rFonts w:ascii="Calibri" w:hAnsi="Calibri" w:cs="Calibri"/>
          <w:b/>
          <w:sz w:val="22"/>
          <w:szCs w:val="22"/>
        </w:rPr>
        <w:t>not</w:t>
      </w:r>
      <w:r w:rsidRPr="00296F1C">
        <w:rPr>
          <w:rFonts w:ascii="Calibri" w:hAnsi="Calibri" w:cs="Calibri"/>
          <w:sz w:val="22"/>
          <w:szCs w:val="22"/>
        </w:rPr>
        <w:t xml:space="preserve"> normally be returned. </w:t>
      </w:r>
      <w:r w:rsidRPr="00296F1C">
        <w:rPr>
          <w:rFonts w:ascii="Calibri" w:hAnsi="Calibri" w:cs="Calibri"/>
          <w:b/>
          <w:i/>
          <w:sz w:val="22"/>
          <w:szCs w:val="22"/>
        </w:rPr>
        <w:t>(Applicants are strongly advised to keep their own copy of this application form and all the material that accompanies it).</w:t>
      </w:r>
    </w:p>
    <w:p w14:paraId="6A0AF5C2" w14:textId="77777777" w:rsidR="000E07FF" w:rsidRPr="00296F1C" w:rsidRDefault="000E07FF" w:rsidP="000E07FF">
      <w:pPr>
        <w:pStyle w:val="DefaultText"/>
        <w:widowControl w:val="0"/>
        <w:rPr>
          <w:rFonts w:ascii="Calibri" w:hAnsi="Calibri" w:cs="Calibri"/>
          <w:sz w:val="22"/>
          <w:szCs w:val="22"/>
        </w:rPr>
      </w:pPr>
    </w:p>
    <w:p w14:paraId="4182FB07" w14:textId="1E57475E" w:rsidR="000E07FF" w:rsidRPr="00296F1C" w:rsidRDefault="000E07FF" w:rsidP="000E07FF">
      <w:pPr>
        <w:widowControl w:val="0"/>
        <w:numPr>
          <w:ilvl w:val="0"/>
          <w:numId w:val="6"/>
        </w:numPr>
        <w:rPr>
          <w:rFonts w:ascii="Calibri" w:hAnsi="Calibri" w:cs="Calibri"/>
          <w:b/>
          <w:i/>
          <w:sz w:val="22"/>
          <w:szCs w:val="22"/>
        </w:rPr>
      </w:pPr>
      <w:r w:rsidRPr="00296F1C">
        <w:rPr>
          <w:rFonts w:ascii="Calibri" w:hAnsi="Calibri" w:cs="Calibri"/>
          <w:b/>
          <w:i/>
          <w:sz w:val="22"/>
          <w:szCs w:val="22"/>
        </w:rPr>
        <w:t>FEE</w:t>
      </w:r>
      <w:r w:rsidR="008B2D0E" w:rsidRPr="00296F1C">
        <w:rPr>
          <w:rFonts w:ascii="Calibri" w:hAnsi="Calibri" w:cs="Calibri"/>
          <w:b/>
          <w:i/>
          <w:sz w:val="22"/>
          <w:szCs w:val="22"/>
        </w:rPr>
        <w:t xml:space="preserve"> PAYMENT</w:t>
      </w:r>
      <w:r w:rsidRPr="00296F1C">
        <w:rPr>
          <w:rFonts w:ascii="Calibri" w:hAnsi="Calibri" w:cs="Calibri"/>
          <w:b/>
          <w:i/>
          <w:sz w:val="22"/>
          <w:szCs w:val="22"/>
        </w:rPr>
        <w:t xml:space="preserve"> </w:t>
      </w:r>
      <w:r w:rsidRPr="00296F1C">
        <w:rPr>
          <w:rFonts w:ascii="Calibri" w:hAnsi="Calibri" w:cs="Calibri"/>
          <w:sz w:val="22"/>
          <w:szCs w:val="22"/>
        </w:rPr>
        <w:t>[you will automatically receive a receipt</w:t>
      </w:r>
      <w:r w:rsidR="00315606" w:rsidRPr="00296F1C">
        <w:rPr>
          <w:rFonts w:ascii="Calibri" w:hAnsi="Calibri" w:cs="Calibri"/>
          <w:sz w:val="22"/>
          <w:szCs w:val="22"/>
        </w:rPr>
        <w:t xml:space="preserve">; see </w:t>
      </w:r>
      <w:hyperlink r:id="rId12" w:history="1">
        <w:r w:rsidR="00315606" w:rsidRPr="00296F1C">
          <w:rPr>
            <w:rStyle w:val="Hyperlink"/>
            <w:rFonts w:ascii="Calibri" w:hAnsi="Calibri" w:cs="Calibri"/>
            <w:sz w:val="22"/>
            <w:szCs w:val="22"/>
          </w:rPr>
          <w:t>here</w:t>
        </w:r>
      </w:hyperlink>
      <w:r w:rsidR="00315606" w:rsidRPr="00296F1C">
        <w:rPr>
          <w:rFonts w:ascii="Calibri" w:hAnsi="Calibri" w:cs="Calibri"/>
          <w:sz w:val="22"/>
          <w:szCs w:val="22"/>
        </w:rPr>
        <w:t xml:space="preserve"> for payment options</w:t>
      </w:r>
      <w:r w:rsidRPr="00296F1C">
        <w:rPr>
          <w:rFonts w:ascii="Calibri" w:hAnsi="Calibri" w:cs="Calibri"/>
          <w:sz w:val="22"/>
          <w:szCs w:val="22"/>
        </w:rPr>
        <w:t>]:</w:t>
      </w:r>
    </w:p>
    <w:p w14:paraId="58E5166E" w14:textId="77777777" w:rsidR="000E07FF" w:rsidRPr="00296F1C" w:rsidRDefault="008B2D0E" w:rsidP="000E07FF">
      <w:pPr>
        <w:widowControl w:val="0"/>
        <w:ind w:left="360"/>
        <w:rPr>
          <w:rFonts w:ascii="Calibri" w:hAnsi="Calibri" w:cs="Calibri"/>
          <w:b/>
          <w:i/>
          <w:sz w:val="22"/>
          <w:szCs w:val="22"/>
        </w:rPr>
      </w:pPr>
      <w:r w:rsidRPr="00296F1C">
        <w:rPr>
          <w:rFonts w:ascii="Calibri" w:hAnsi="Calibri" w:cs="Calibri"/>
          <w:b/>
          <w:i/>
          <w:sz w:val="22"/>
          <w:szCs w:val="22"/>
        </w:rPr>
        <w:t>Either</w:t>
      </w:r>
    </w:p>
    <w:p w14:paraId="679A6076" w14:textId="77777777" w:rsidR="000E07FF" w:rsidRPr="00296F1C" w:rsidRDefault="000E07FF" w:rsidP="000E07FF">
      <w:pPr>
        <w:widowControl w:val="0"/>
        <w:ind w:left="360"/>
        <w:rPr>
          <w:rFonts w:ascii="Calibri" w:hAnsi="Calibri" w:cs="Calibri"/>
          <w:sz w:val="22"/>
          <w:szCs w:val="22"/>
        </w:rPr>
      </w:pPr>
      <w:r w:rsidRPr="00296F1C">
        <w:rPr>
          <w:rFonts w:ascii="Calibri" w:hAnsi="Calibri" w:cs="Calibri"/>
          <w:sz w:val="22"/>
          <w:szCs w:val="22"/>
        </w:rPr>
        <w:t xml:space="preserve"> I am a </w:t>
      </w:r>
      <w:r w:rsidRPr="00296F1C">
        <w:rPr>
          <w:rFonts w:ascii="Calibri" w:hAnsi="Calibri" w:cs="Calibri"/>
          <w:b/>
          <w:i/>
          <w:sz w:val="22"/>
          <w:szCs w:val="22"/>
        </w:rPr>
        <w:t>current member</w:t>
      </w:r>
      <w:r w:rsidRPr="00296F1C">
        <w:rPr>
          <w:rFonts w:ascii="Calibri" w:hAnsi="Calibri" w:cs="Calibri"/>
          <w:sz w:val="22"/>
          <w:szCs w:val="22"/>
        </w:rPr>
        <w:t xml:space="preserve"> of AURPO/IPEM/SRP and enclose the member’s fee of £………. in accordance with the current fee </w:t>
      </w:r>
      <w:r w:rsidR="00315606" w:rsidRPr="00296F1C">
        <w:rPr>
          <w:rFonts w:ascii="Calibri" w:hAnsi="Calibri" w:cs="Calibri"/>
          <w:sz w:val="22"/>
          <w:szCs w:val="22"/>
        </w:rPr>
        <w:t xml:space="preserve">information on the </w:t>
      </w:r>
      <w:hyperlink r:id="rId13" w:history="1">
        <w:r w:rsidR="00315606" w:rsidRPr="00296F1C">
          <w:rPr>
            <w:rStyle w:val="Hyperlink"/>
            <w:rFonts w:ascii="Calibri" w:hAnsi="Calibri" w:cs="Calibri"/>
            <w:sz w:val="22"/>
            <w:szCs w:val="22"/>
          </w:rPr>
          <w:t>RPA 2000 web</w:t>
        </w:r>
        <w:r w:rsidRPr="00296F1C">
          <w:rPr>
            <w:rStyle w:val="Hyperlink"/>
            <w:rFonts w:ascii="Calibri" w:hAnsi="Calibri" w:cs="Calibri"/>
            <w:sz w:val="22"/>
            <w:szCs w:val="22"/>
          </w:rPr>
          <w:t>site</w:t>
        </w:r>
      </w:hyperlink>
      <w:r w:rsidRPr="00296F1C">
        <w:rPr>
          <w:rFonts w:ascii="Calibri" w:hAnsi="Calibri" w:cs="Calibri"/>
          <w:sz w:val="22"/>
          <w:szCs w:val="22"/>
        </w:rPr>
        <w:t>.</w:t>
      </w:r>
    </w:p>
    <w:p w14:paraId="28737B4A" w14:textId="77777777" w:rsidR="000E07FF" w:rsidRPr="00296F1C" w:rsidRDefault="000E07FF" w:rsidP="000E07FF">
      <w:pPr>
        <w:widowControl w:val="0"/>
        <w:ind w:left="360"/>
        <w:rPr>
          <w:rFonts w:ascii="Calibri" w:hAnsi="Calibri" w:cs="Calibri"/>
          <w:b/>
          <w:i/>
          <w:sz w:val="22"/>
          <w:szCs w:val="22"/>
        </w:rPr>
      </w:pPr>
      <w:r w:rsidRPr="00296F1C">
        <w:rPr>
          <w:rFonts w:ascii="Calibri" w:hAnsi="Calibri" w:cs="Calibri"/>
          <w:b/>
          <w:i/>
          <w:sz w:val="22"/>
          <w:szCs w:val="22"/>
        </w:rPr>
        <w:t>Or</w:t>
      </w:r>
    </w:p>
    <w:p w14:paraId="714D995A" w14:textId="77777777" w:rsidR="000E07FF" w:rsidRPr="00296F1C" w:rsidRDefault="000E07FF" w:rsidP="000E07FF">
      <w:pPr>
        <w:widowControl w:val="0"/>
        <w:ind w:left="360"/>
        <w:rPr>
          <w:rFonts w:ascii="Calibri" w:hAnsi="Calibri" w:cs="Calibri"/>
          <w:b/>
          <w:sz w:val="22"/>
          <w:szCs w:val="22"/>
        </w:rPr>
      </w:pPr>
      <w:r w:rsidRPr="00296F1C">
        <w:rPr>
          <w:rFonts w:ascii="Calibri" w:hAnsi="Calibri" w:cs="Calibri"/>
          <w:b/>
          <w:i/>
          <w:sz w:val="22"/>
          <w:szCs w:val="22"/>
        </w:rPr>
        <w:t xml:space="preserve"> </w:t>
      </w:r>
      <w:r w:rsidRPr="00296F1C">
        <w:rPr>
          <w:rFonts w:ascii="Calibri" w:hAnsi="Calibri" w:cs="Calibri"/>
          <w:sz w:val="22"/>
          <w:szCs w:val="22"/>
        </w:rPr>
        <w:t xml:space="preserve">I am a </w:t>
      </w:r>
      <w:r w:rsidRPr="00296F1C">
        <w:rPr>
          <w:rFonts w:ascii="Calibri" w:hAnsi="Calibri" w:cs="Calibri"/>
          <w:b/>
          <w:i/>
          <w:sz w:val="22"/>
          <w:szCs w:val="22"/>
        </w:rPr>
        <w:t>not a member</w:t>
      </w:r>
      <w:r w:rsidRPr="00296F1C">
        <w:rPr>
          <w:rFonts w:ascii="Calibri" w:hAnsi="Calibri" w:cs="Calibri"/>
          <w:sz w:val="22"/>
          <w:szCs w:val="22"/>
        </w:rPr>
        <w:t xml:space="preserve"> of AURPO/IPEM/SRP and enclose the non-member’s fee of £………. in accordance with the current fee </w:t>
      </w:r>
      <w:r w:rsidR="00315606" w:rsidRPr="00296F1C">
        <w:rPr>
          <w:rFonts w:ascii="Calibri" w:hAnsi="Calibri" w:cs="Calibri"/>
          <w:sz w:val="22"/>
          <w:szCs w:val="22"/>
        </w:rPr>
        <w:t xml:space="preserve">information on the </w:t>
      </w:r>
      <w:hyperlink r:id="rId14" w:history="1">
        <w:r w:rsidR="00315606" w:rsidRPr="00296F1C">
          <w:rPr>
            <w:rStyle w:val="Hyperlink"/>
            <w:rFonts w:ascii="Calibri" w:hAnsi="Calibri" w:cs="Calibri"/>
            <w:sz w:val="22"/>
            <w:szCs w:val="22"/>
          </w:rPr>
          <w:t>RPA 2000 web</w:t>
        </w:r>
        <w:r w:rsidRPr="00296F1C">
          <w:rPr>
            <w:rStyle w:val="Hyperlink"/>
            <w:rFonts w:ascii="Calibri" w:hAnsi="Calibri" w:cs="Calibri"/>
            <w:sz w:val="22"/>
            <w:szCs w:val="22"/>
          </w:rPr>
          <w:t>site</w:t>
        </w:r>
      </w:hyperlink>
      <w:r w:rsidRPr="00296F1C">
        <w:rPr>
          <w:rFonts w:ascii="Calibri" w:hAnsi="Calibri" w:cs="Calibri"/>
          <w:sz w:val="22"/>
          <w:szCs w:val="22"/>
        </w:rPr>
        <w:t>.</w:t>
      </w:r>
    </w:p>
    <w:p w14:paraId="4900F8DF" w14:textId="77777777" w:rsidR="000E07FF" w:rsidRPr="00296F1C" w:rsidRDefault="000E07FF" w:rsidP="000E07FF">
      <w:pPr>
        <w:widowControl w:val="0"/>
        <w:rPr>
          <w:rFonts w:ascii="Calibri" w:hAnsi="Calibri" w:cs="Calibri"/>
          <w:b/>
          <w:sz w:val="22"/>
          <w:szCs w:val="22"/>
        </w:rPr>
      </w:pPr>
    </w:p>
    <w:p w14:paraId="4558617F" w14:textId="77777777" w:rsidR="00093521" w:rsidRPr="00296F1C" w:rsidRDefault="00093521" w:rsidP="000E07FF">
      <w:pPr>
        <w:widowControl w:val="0"/>
        <w:rPr>
          <w:rFonts w:ascii="Calibri" w:hAnsi="Calibri" w:cs="Calibri"/>
          <w:b/>
          <w:sz w:val="22"/>
          <w:szCs w:val="22"/>
        </w:rPr>
      </w:pPr>
    </w:p>
    <w:p w14:paraId="6AA120D9" w14:textId="77777777" w:rsidR="00093521" w:rsidRPr="00296F1C" w:rsidRDefault="00093521" w:rsidP="000E07FF">
      <w:pPr>
        <w:widowControl w:val="0"/>
        <w:rPr>
          <w:rFonts w:ascii="Calibri" w:hAnsi="Calibri" w:cs="Calibri"/>
          <w:b/>
          <w:sz w:val="22"/>
          <w:szCs w:val="22"/>
        </w:rPr>
      </w:pPr>
    </w:p>
    <w:p w14:paraId="42760B42" w14:textId="77777777" w:rsidR="00093521" w:rsidRPr="00296F1C" w:rsidRDefault="00093521" w:rsidP="000E07FF">
      <w:pPr>
        <w:widowControl w:val="0"/>
        <w:rPr>
          <w:rFonts w:ascii="Calibri" w:hAnsi="Calibri" w:cs="Calibri"/>
          <w:b/>
          <w:sz w:val="22"/>
          <w:szCs w:val="22"/>
        </w:rPr>
      </w:pPr>
    </w:p>
    <w:p w14:paraId="459AC86E" w14:textId="77777777" w:rsidR="000E07FF" w:rsidRPr="00296F1C" w:rsidRDefault="000E07FF" w:rsidP="000E07FF">
      <w:pPr>
        <w:rPr>
          <w:rFonts w:ascii="Calibri" w:hAnsi="Calibri" w:cs="Calibri"/>
          <w:sz w:val="24"/>
          <w:szCs w:val="24"/>
        </w:rPr>
      </w:pPr>
      <w:r w:rsidRPr="00296F1C">
        <w:rPr>
          <w:rFonts w:ascii="Calibri" w:hAnsi="Calibri" w:cs="Calibri"/>
          <w:b/>
          <w:sz w:val="24"/>
          <w:szCs w:val="24"/>
        </w:rPr>
        <w:t>Signature of Applicant……………………………………………Date…………………………..</w:t>
      </w:r>
      <w:r w:rsidRPr="00296F1C">
        <w:rPr>
          <w:rFonts w:ascii="Calibri" w:hAnsi="Calibri" w:cs="Calibri"/>
          <w:sz w:val="24"/>
          <w:szCs w:val="24"/>
        </w:rPr>
        <w:t xml:space="preserve"> </w:t>
      </w:r>
    </w:p>
    <w:p w14:paraId="5E07FB8D" w14:textId="77777777" w:rsidR="00291C5A" w:rsidRPr="00296F1C" w:rsidRDefault="00291C5A" w:rsidP="00364E89"/>
    <w:p w14:paraId="734A3705" w14:textId="77777777" w:rsidR="00DC5015" w:rsidRPr="00296F1C" w:rsidRDefault="00DC5015" w:rsidP="00364E89"/>
    <w:p w14:paraId="012DC31D" w14:textId="77777777" w:rsidR="00DC5015" w:rsidRPr="00296F1C" w:rsidRDefault="00DC5015" w:rsidP="00364E89"/>
    <w:p w14:paraId="53A2F298" w14:textId="77777777" w:rsidR="00DC5015" w:rsidRPr="00296F1C" w:rsidRDefault="00DC5015" w:rsidP="00364E89"/>
    <w:p w14:paraId="2D41A0DD" w14:textId="77777777" w:rsidR="00DC5015" w:rsidRPr="00296F1C" w:rsidRDefault="00DC5015" w:rsidP="00DC5015">
      <w:pPr>
        <w:pBdr>
          <w:bottom w:val="single" w:sz="4" w:space="1" w:color="auto"/>
        </w:pBdr>
      </w:pPr>
      <w:r w:rsidRPr="00296F1C">
        <w:br w:type="page"/>
      </w:r>
    </w:p>
    <w:p w14:paraId="49C515F3" w14:textId="77777777" w:rsidR="00EC02B2" w:rsidRPr="00296F1C" w:rsidRDefault="005D4918" w:rsidP="00DC5015">
      <w:pPr>
        <w:pBdr>
          <w:bottom w:val="single" w:sz="4" w:space="1" w:color="auto"/>
        </w:pBdr>
        <w:rPr>
          <w:rFonts w:ascii="Calibri" w:hAnsi="Calibri" w:cs="Calibri"/>
          <w:b/>
          <w:bCs/>
          <w:caps/>
          <w:sz w:val="24"/>
          <w:szCs w:val="24"/>
        </w:rPr>
      </w:pPr>
      <w:r w:rsidRPr="00296F1C">
        <w:rPr>
          <w:rFonts w:ascii="Calibri" w:hAnsi="Calibri" w:cs="Calibri"/>
          <w:b/>
          <w:bCs/>
          <w:sz w:val="24"/>
          <w:szCs w:val="24"/>
        </w:rPr>
        <w:lastRenderedPageBreak/>
        <w:t>P</w:t>
      </w:r>
      <w:r w:rsidR="00EC02B2" w:rsidRPr="00296F1C">
        <w:rPr>
          <w:rFonts w:ascii="Calibri" w:hAnsi="Calibri" w:cs="Calibri"/>
          <w:b/>
          <w:bCs/>
          <w:sz w:val="24"/>
          <w:szCs w:val="24"/>
        </w:rPr>
        <w:t xml:space="preserve">ART </w:t>
      </w:r>
      <w:r w:rsidRPr="00296F1C">
        <w:rPr>
          <w:rFonts w:ascii="Calibri" w:hAnsi="Calibri" w:cs="Calibri"/>
          <w:b/>
          <w:bCs/>
          <w:sz w:val="24"/>
          <w:szCs w:val="24"/>
        </w:rPr>
        <w:t xml:space="preserve"> </w:t>
      </w:r>
      <w:r w:rsidR="008D2BE3" w:rsidRPr="00296F1C">
        <w:rPr>
          <w:rFonts w:ascii="Calibri" w:hAnsi="Calibri" w:cs="Calibri"/>
          <w:b/>
          <w:bCs/>
          <w:sz w:val="24"/>
          <w:szCs w:val="24"/>
        </w:rPr>
        <w:t>6</w:t>
      </w:r>
      <w:r w:rsidR="00EC02B2" w:rsidRPr="00296F1C">
        <w:rPr>
          <w:rFonts w:ascii="Calibri" w:hAnsi="Calibri" w:cs="Calibri"/>
          <w:b/>
          <w:bCs/>
          <w:sz w:val="24"/>
          <w:szCs w:val="24"/>
        </w:rPr>
        <w:t xml:space="preserve">. </w:t>
      </w:r>
      <w:r w:rsidRPr="00296F1C">
        <w:rPr>
          <w:rFonts w:ascii="Calibri" w:hAnsi="Calibri" w:cs="Calibri"/>
          <w:b/>
          <w:bCs/>
          <w:sz w:val="24"/>
          <w:szCs w:val="24"/>
        </w:rPr>
        <w:t xml:space="preserve"> </w:t>
      </w:r>
      <w:r w:rsidRPr="00296F1C">
        <w:rPr>
          <w:rFonts w:ascii="Calibri" w:hAnsi="Calibri" w:cs="Calibri"/>
          <w:b/>
          <w:bCs/>
          <w:caps/>
          <w:sz w:val="24"/>
          <w:szCs w:val="24"/>
        </w:rPr>
        <w:t>Exemption from providing evidence of knowledge of GA &amp; BU topics in the</w:t>
      </w:r>
    </w:p>
    <w:p w14:paraId="28E7F90D" w14:textId="77777777" w:rsidR="00291C5A" w:rsidRPr="00296F1C" w:rsidRDefault="00EC02B2" w:rsidP="00EC02B2">
      <w:pPr>
        <w:pBdr>
          <w:bottom w:val="single" w:sz="4" w:space="1" w:color="auto"/>
        </w:pBdr>
        <w:ind w:firstLine="720"/>
        <w:rPr>
          <w:rFonts w:ascii="Calibri" w:hAnsi="Calibri" w:cs="Calibri"/>
          <w:b/>
          <w:bCs/>
          <w:sz w:val="24"/>
          <w:szCs w:val="24"/>
        </w:rPr>
      </w:pPr>
      <w:r w:rsidRPr="00296F1C">
        <w:rPr>
          <w:rFonts w:ascii="Calibri" w:hAnsi="Calibri" w:cs="Calibri"/>
          <w:b/>
          <w:bCs/>
          <w:caps/>
          <w:sz w:val="24"/>
          <w:szCs w:val="24"/>
        </w:rPr>
        <w:t xml:space="preserve">   </w:t>
      </w:r>
      <w:r w:rsidR="005D4918" w:rsidRPr="00296F1C">
        <w:rPr>
          <w:rFonts w:ascii="Calibri" w:hAnsi="Calibri" w:cs="Calibri"/>
          <w:b/>
          <w:bCs/>
          <w:caps/>
          <w:sz w:val="24"/>
          <w:szCs w:val="24"/>
        </w:rPr>
        <w:t xml:space="preserve"> HSE syllabus</w:t>
      </w:r>
      <w:r w:rsidR="00DC5015" w:rsidRPr="00296F1C">
        <w:rPr>
          <w:rFonts w:ascii="Calibri" w:hAnsi="Calibri" w:cs="Calibri"/>
          <w:b/>
          <w:bCs/>
          <w:sz w:val="24"/>
          <w:szCs w:val="24"/>
        </w:rPr>
        <w:t xml:space="preserve"> (</w:t>
      </w:r>
      <w:r w:rsidR="00DC5015" w:rsidRPr="00296F1C">
        <w:rPr>
          <w:rFonts w:ascii="Calibri" w:hAnsi="Calibri" w:cs="Calibri"/>
          <w:b/>
          <w:bCs/>
          <w:sz w:val="22"/>
          <w:szCs w:val="22"/>
        </w:rPr>
        <w:t>only one reason required</w:t>
      </w:r>
      <w:r w:rsidR="00DC5015" w:rsidRPr="00296F1C">
        <w:rPr>
          <w:rFonts w:ascii="Calibri" w:hAnsi="Calibri" w:cs="Calibri"/>
          <w:b/>
          <w:bCs/>
          <w:sz w:val="24"/>
          <w:szCs w:val="24"/>
        </w:rPr>
        <w:t>)</w:t>
      </w:r>
      <w:r w:rsidR="005D4918" w:rsidRPr="00296F1C">
        <w:rPr>
          <w:rFonts w:ascii="Calibri" w:hAnsi="Calibri" w:cs="Calibri"/>
          <w:b/>
          <w:bCs/>
          <w:sz w:val="24"/>
          <w:szCs w:val="24"/>
        </w:rPr>
        <w:t xml:space="preserve"> </w:t>
      </w:r>
    </w:p>
    <w:p w14:paraId="664A1F2B" w14:textId="77777777" w:rsidR="005D4918" w:rsidRPr="00296F1C" w:rsidRDefault="005D4918" w:rsidP="00364E89">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5D4918" w:rsidRPr="00296F1C" w14:paraId="1AF29EF8" w14:textId="77777777" w:rsidTr="00FF0250">
        <w:trPr>
          <w:trHeight w:val="2111"/>
        </w:trPr>
        <w:tc>
          <w:tcPr>
            <w:tcW w:w="9848" w:type="dxa"/>
          </w:tcPr>
          <w:p w14:paraId="449A9E58" w14:textId="77777777" w:rsidR="005D4918" w:rsidRPr="00296F1C" w:rsidRDefault="005D4918" w:rsidP="005D4918">
            <w:pPr>
              <w:rPr>
                <w:rFonts w:ascii="Calibri" w:hAnsi="Calibri" w:cs="Calibri"/>
                <w:sz w:val="22"/>
                <w:szCs w:val="22"/>
              </w:rPr>
            </w:pPr>
            <w:r w:rsidRPr="00296F1C">
              <w:rPr>
                <w:rFonts w:ascii="Calibri" w:hAnsi="Calibri" w:cs="Calibri"/>
                <w:sz w:val="22"/>
                <w:szCs w:val="22"/>
              </w:rPr>
              <w:t>I am exempt from providing evidence of knowledge of GA &amp; BU topics in the HSE syllabus because:</w:t>
            </w:r>
          </w:p>
          <w:p w14:paraId="7AB97B1E" w14:textId="77777777" w:rsidR="005D4918" w:rsidRPr="00296F1C" w:rsidRDefault="005D4918" w:rsidP="00FF0250">
            <w:pPr>
              <w:rPr>
                <w:rFonts w:ascii="Calibri" w:hAnsi="Calibri" w:cs="Calibri"/>
                <w:b/>
                <w:sz w:val="24"/>
              </w:rPr>
            </w:pPr>
          </w:p>
          <w:p w14:paraId="38B53658" w14:textId="77777777" w:rsidR="005D4918" w:rsidRPr="00296F1C" w:rsidRDefault="005D4918" w:rsidP="00FF0250">
            <w:pPr>
              <w:rPr>
                <w:rFonts w:ascii="Calibri" w:hAnsi="Calibri" w:cs="Calibri"/>
                <w:b/>
                <w:sz w:val="24"/>
              </w:rPr>
            </w:pPr>
          </w:p>
        </w:tc>
      </w:tr>
    </w:tbl>
    <w:p w14:paraId="68C95121" w14:textId="77777777" w:rsidR="005D4918" w:rsidRPr="00296F1C" w:rsidRDefault="005D4918" w:rsidP="005D4918">
      <w:pPr>
        <w:rPr>
          <w:rFonts w:ascii="Calibri" w:hAnsi="Calibri" w:cs="Calibri"/>
          <w:b/>
          <w:sz w:val="24"/>
        </w:rPr>
      </w:pPr>
    </w:p>
    <w:p w14:paraId="0E3A524E" w14:textId="77777777" w:rsidR="005D4918" w:rsidRPr="00296F1C" w:rsidRDefault="005D4918" w:rsidP="00364E89">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6"/>
      </w:tblGrid>
      <w:tr w:rsidR="005D4918" w:rsidRPr="00296F1C" w14:paraId="5CDAE92E" w14:textId="77777777" w:rsidTr="00FF0250">
        <w:trPr>
          <w:trHeight w:val="2069"/>
        </w:trPr>
        <w:tc>
          <w:tcPr>
            <w:tcW w:w="9586" w:type="dxa"/>
          </w:tcPr>
          <w:p w14:paraId="6E7442B7" w14:textId="77777777" w:rsidR="005D4918" w:rsidRPr="00296F1C" w:rsidRDefault="005D4918" w:rsidP="005D4918">
            <w:pPr>
              <w:rPr>
                <w:rFonts w:ascii="Calibri" w:hAnsi="Calibri" w:cs="Calibri"/>
                <w:sz w:val="22"/>
                <w:szCs w:val="22"/>
              </w:rPr>
            </w:pPr>
            <w:r w:rsidRPr="00296F1C">
              <w:rPr>
                <w:rFonts w:ascii="Calibri" w:hAnsi="Calibri" w:cs="Calibri"/>
                <w:sz w:val="22"/>
                <w:szCs w:val="22"/>
              </w:rPr>
              <w:t>I have provided the following evidence to prove my exemption:</w:t>
            </w:r>
          </w:p>
          <w:p w14:paraId="7D305226" w14:textId="77777777" w:rsidR="005D4918" w:rsidRPr="00296F1C" w:rsidRDefault="005D4918" w:rsidP="005D4918">
            <w:pPr>
              <w:rPr>
                <w:rFonts w:ascii="Calibri" w:hAnsi="Calibri" w:cs="Calibri"/>
                <w:b/>
                <w:sz w:val="22"/>
                <w:szCs w:val="22"/>
              </w:rPr>
            </w:pPr>
          </w:p>
          <w:p w14:paraId="20EEDB02" w14:textId="77777777" w:rsidR="005D4918" w:rsidRDefault="005D4918" w:rsidP="005D4918">
            <w:pPr>
              <w:rPr>
                <w:rFonts w:ascii="Calibri" w:hAnsi="Calibri" w:cs="Calibri"/>
                <w:b/>
                <w:sz w:val="22"/>
                <w:szCs w:val="22"/>
              </w:rPr>
            </w:pPr>
          </w:p>
          <w:p w14:paraId="7670BF44" w14:textId="77777777" w:rsidR="00521B15" w:rsidRDefault="00521B15" w:rsidP="005D4918">
            <w:pPr>
              <w:rPr>
                <w:rFonts w:ascii="Calibri" w:hAnsi="Calibri" w:cs="Calibri"/>
                <w:b/>
                <w:sz w:val="22"/>
                <w:szCs w:val="22"/>
              </w:rPr>
            </w:pPr>
          </w:p>
          <w:p w14:paraId="1D20213E" w14:textId="77777777" w:rsidR="00521B15" w:rsidRDefault="00521B15" w:rsidP="005D4918">
            <w:pPr>
              <w:rPr>
                <w:rFonts w:ascii="Calibri" w:hAnsi="Calibri" w:cs="Calibri"/>
                <w:b/>
                <w:sz w:val="22"/>
                <w:szCs w:val="22"/>
              </w:rPr>
            </w:pPr>
          </w:p>
          <w:p w14:paraId="41CC7CC2" w14:textId="5E667EED" w:rsidR="00521B15" w:rsidRPr="00296F1C" w:rsidRDefault="00521B15" w:rsidP="005D4918">
            <w:pPr>
              <w:rPr>
                <w:rFonts w:ascii="Calibri" w:hAnsi="Calibri" w:cs="Calibri"/>
                <w:b/>
                <w:sz w:val="22"/>
                <w:szCs w:val="22"/>
              </w:rPr>
            </w:pPr>
          </w:p>
        </w:tc>
      </w:tr>
      <w:tr w:rsidR="008D2BE3" w:rsidRPr="00296F1C" w14:paraId="71A91895" w14:textId="77777777" w:rsidTr="00FF0250">
        <w:trPr>
          <w:trHeight w:val="890"/>
        </w:trPr>
        <w:tc>
          <w:tcPr>
            <w:tcW w:w="9586" w:type="dxa"/>
          </w:tcPr>
          <w:p w14:paraId="55306738" w14:textId="77777777" w:rsidR="00EC02B2" w:rsidRPr="00296F1C" w:rsidRDefault="00A14C16" w:rsidP="00EC02B2">
            <w:pPr>
              <w:jc w:val="center"/>
              <w:rPr>
                <w:rFonts w:ascii="Calibri" w:hAnsi="Calibri" w:cs="Calibri"/>
                <w:sz w:val="22"/>
                <w:szCs w:val="22"/>
                <w:u w:val="single"/>
              </w:rPr>
            </w:pPr>
            <w:r w:rsidRPr="00296F1C">
              <w:rPr>
                <w:rFonts w:ascii="Calibri" w:hAnsi="Calibri" w:cs="Calibri"/>
                <w:sz w:val="22"/>
                <w:szCs w:val="22"/>
                <w:u w:val="single"/>
              </w:rPr>
              <w:t>Assessor</w:t>
            </w:r>
            <w:r w:rsidR="008D2BE3" w:rsidRPr="00296F1C">
              <w:rPr>
                <w:rFonts w:ascii="Calibri" w:hAnsi="Calibri" w:cs="Calibri"/>
                <w:sz w:val="22"/>
                <w:szCs w:val="22"/>
                <w:u w:val="single"/>
              </w:rPr>
              <w:t xml:space="preserve"> </w:t>
            </w:r>
            <w:r w:rsidR="008D2A87" w:rsidRPr="00296F1C">
              <w:rPr>
                <w:rFonts w:ascii="Calibri" w:hAnsi="Calibri" w:cs="Calibri"/>
                <w:sz w:val="22"/>
                <w:szCs w:val="22"/>
                <w:u w:val="single"/>
              </w:rPr>
              <w:t>decision</w:t>
            </w:r>
            <w:r w:rsidR="00EC02B2" w:rsidRPr="00296F1C">
              <w:rPr>
                <w:rFonts w:ascii="Calibri" w:hAnsi="Calibri" w:cs="Calibri"/>
                <w:sz w:val="22"/>
                <w:szCs w:val="22"/>
                <w:u w:val="single"/>
              </w:rPr>
              <w:t>*</w:t>
            </w:r>
            <w:r w:rsidR="008D2A87" w:rsidRPr="00296F1C">
              <w:rPr>
                <w:rFonts w:ascii="Calibri" w:hAnsi="Calibri" w:cs="Calibri"/>
                <w:sz w:val="22"/>
                <w:szCs w:val="22"/>
                <w:u w:val="single"/>
              </w:rPr>
              <w:t>:</w:t>
            </w:r>
          </w:p>
          <w:p w14:paraId="3CF4C38F" w14:textId="77777777" w:rsidR="00EC02B2" w:rsidRPr="00296F1C" w:rsidRDefault="00EC02B2" w:rsidP="00EC02B2">
            <w:pPr>
              <w:jc w:val="center"/>
              <w:rPr>
                <w:rFonts w:ascii="Calibri" w:hAnsi="Calibri" w:cs="Calibri"/>
                <w:sz w:val="22"/>
                <w:szCs w:val="22"/>
              </w:rPr>
            </w:pPr>
          </w:p>
          <w:p w14:paraId="14FF143A" w14:textId="77777777" w:rsidR="00EC02B2" w:rsidRPr="00296F1C" w:rsidRDefault="008D2BE3" w:rsidP="00EC02B2">
            <w:pPr>
              <w:jc w:val="center"/>
              <w:rPr>
                <w:rFonts w:ascii="Calibri" w:hAnsi="Calibri" w:cs="Calibri"/>
                <w:sz w:val="22"/>
                <w:szCs w:val="22"/>
              </w:rPr>
            </w:pPr>
            <w:r w:rsidRPr="00296F1C">
              <w:rPr>
                <w:rFonts w:ascii="Calibri" w:hAnsi="Calibri" w:cs="Calibri"/>
                <w:sz w:val="22"/>
                <w:szCs w:val="22"/>
              </w:rPr>
              <w:t xml:space="preserve">a) </w:t>
            </w:r>
            <w:r w:rsidR="00DC5015" w:rsidRPr="00296F1C">
              <w:rPr>
                <w:rFonts w:ascii="Calibri" w:hAnsi="Calibri" w:cs="Calibri"/>
                <w:sz w:val="22"/>
                <w:szCs w:val="22"/>
              </w:rPr>
              <w:t>Acceptable</w:t>
            </w:r>
            <w:r w:rsidRPr="00296F1C">
              <w:rPr>
                <w:rFonts w:ascii="Calibri" w:hAnsi="Calibri" w:cs="Calibri"/>
                <w:sz w:val="22"/>
                <w:szCs w:val="22"/>
              </w:rPr>
              <w:t xml:space="preserve">               </w:t>
            </w:r>
            <w:r w:rsidR="00EC02B2" w:rsidRPr="00296F1C">
              <w:rPr>
                <w:rFonts w:ascii="Calibri" w:hAnsi="Calibri" w:cs="Calibri"/>
                <w:sz w:val="22"/>
                <w:szCs w:val="22"/>
              </w:rPr>
              <w:t xml:space="preserve">         </w:t>
            </w:r>
            <w:r w:rsidRPr="00296F1C">
              <w:rPr>
                <w:rFonts w:ascii="Calibri" w:hAnsi="Calibri" w:cs="Calibri"/>
                <w:sz w:val="22"/>
                <w:szCs w:val="22"/>
              </w:rPr>
              <w:t xml:space="preserve">      b) </w:t>
            </w:r>
            <w:r w:rsidR="00DC5015" w:rsidRPr="00296F1C">
              <w:rPr>
                <w:rFonts w:ascii="Calibri" w:hAnsi="Calibri" w:cs="Calibri"/>
                <w:sz w:val="22"/>
                <w:szCs w:val="22"/>
              </w:rPr>
              <w:t>Unacceptable</w:t>
            </w:r>
          </w:p>
          <w:p w14:paraId="18B7AF4B" w14:textId="77777777" w:rsidR="00EC02B2" w:rsidRPr="00296F1C" w:rsidRDefault="00EC02B2" w:rsidP="005D4918">
            <w:pPr>
              <w:rPr>
                <w:rFonts w:ascii="Calibri" w:hAnsi="Calibri" w:cs="Calibri"/>
                <w:sz w:val="22"/>
                <w:szCs w:val="22"/>
              </w:rPr>
            </w:pPr>
          </w:p>
          <w:p w14:paraId="59CC88E4" w14:textId="77777777" w:rsidR="00EC02B2" w:rsidRPr="00296F1C" w:rsidRDefault="00EC02B2" w:rsidP="005D4918">
            <w:pPr>
              <w:rPr>
                <w:rFonts w:ascii="Calibri" w:hAnsi="Calibri" w:cs="Calibri"/>
                <w:sz w:val="22"/>
                <w:szCs w:val="22"/>
              </w:rPr>
            </w:pPr>
          </w:p>
          <w:p w14:paraId="16AC78F5" w14:textId="77777777" w:rsidR="008D2BE3" w:rsidRPr="00296F1C" w:rsidRDefault="00A14C16" w:rsidP="005D4918">
            <w:pPr>
              <w:rPr>
                <w:rFonts w:ascii="Calibri" w:hAnsi="Calibri" w:cs="Calibri"/>
                <w:sz w:val="22"/>
                <w:szCs w:val="22"/>
              </w:rPr>
            </w:pPr>
            <w:r w:rsidRPr="00296F1C">
              <w:rPr>
                <w:rFonts w:ascii="Calibri" w:hAnsi="Calibri" w:cs="Calibri"/>
                <w:sz w:val="22"/>
                <w:szCs w:val="22"/>
              </w:rPr>
              <w:t>(*</w:t>
            </w:r>
            <w:r w:rsidR="006034BA" w:rsidRPr="00296F1C">
              <w:rPr>
                <w:rFonts w:ascii="Calibri" w:hAnsi="Calibri" w:cs="Calibri"/>
              </w:rPr>
              <w:t>Assessor - p</w:t>
            </w:r>
            <w:r w:rsidR="008D2BE3" w:rsidRPr="00296F1C">
              <w:rPr>
                <w:rFonts w:ascii="Calibri" w:hAnsi="Calibri" w:cs="Calibri"/>
              </w:rPr>
              <w:t>lease indicate which</w:t>
            </w:r>
            <w:r w:rsidR="008D2BE3" w:rsidRPr="00296F1C">
              <w:rPr>
                <w:rFonts w:ascii="Calibri" w:hAnsi="Calibri" w:cs="Calibri"/>
                <w:sz w:val="22"/>
                <w:szCs w:val="22"/>
              </w:rPr>
              <w:t>)</w:t>
            </w:r>
          </w:p>
        </w:tc>
      </w:tr>
    </w:tbl>
    <w:p w14:paraId="7F20F433" w14:textId="77777777" w:rsidR="005D4918" w:rsidRPr="00296F1C" w:rsidRDefault="005D4918" w:rsidP="00364E89">
      <w:pPr>
        <w:rPr>
          <w:rFonts w:ascii="Calibri" w:hAnsi="Calibri" w:cs="Calibri"/>
          <w:sz w:val="22"/>
          <w:szCs w:val="22"/>
        </w:rPr>
      </w:pPr>
    </w:p>
    <w:p w14:paraId="2E455445" w14:textId="77777777" w:rsidR="00291C5A" w:rsidRPr="00296F1C" w:rsidRDefault="00291C5A" w:rsidP="00364E89">
      <w:pPr>
        <w:rPr>
          <w:rFonts w:ascii="Calibri" w:hAnsi="Calibri" w:cs="Calibri"/>
          <w:sz w:val="22"/>
          <w:szCs w:val="22"/>
        </w:rPr>
      </w:pPr>
    </w:p>
    <w:p w14:paraId="34BEABC4" w14:textId="77777777" w:rsidR="00291C5A" w:rsidRPr="00296F1C" w:rsidRDefault="00291C5A" w:rsidP="00364E89"/>
    <w:p w14:paraId="11D049BC" w14:textId="77777777" w:rsidR="004D3BF8" w:rsidRPr="00296F1C" w:rsidRDefault="004D3BF8" w:rsidP="00AB153B">
      <w:pPr>
        <w:rPr>
          <w:b/>
          <w:sz w:val="28"/>
          <w:szCs w:val="28"/>
        </w:rPr>
        <w:sectPr w:rsidR="004D3BF8" w:rsidRPr="00296F1C" w:rsidSect="00A76AD4">
          <w:headerReference w:type="even" r:id="rId15"/>
          <w:footerReference w:type="default" r:id="rId16"/>
          <w:headerReference w:type="first" r:id="rId17"/>
          <w:pgSz w:w="11900" w:h="16840" w:code="9"/>
          <w:pgMar w:top="851" w:right="1134" w:bottom="1021" w:left="1134" w:header="624" w:footer="283" w:gutter="0"/>
          <w:cols w:space="708"/>
          <w:docGrid w:linePitch="360"/>
        </w:sectPr>
      </w:pPr>
    </w:p>
    <w:p w14:paraId="7EA9685E" w14:textId="77777777" w:rsidR="008B2D0E" w:rsidRPr="00296F1C" w:rsidRDefault="000E07FF" w:rsidP="008B2D0E">
      <w:pPr>
        <w:pStyle w:val="DefaultText"/>
        <w:pBdr>
          <w:bottom w:val="single" w:sz="4" w:space="1" w:color="auto"/>
        </w:pBdr>
        <w:rPr>
          <w:rFonts w:ascii="Calibri" w:hAnsi="Calibri" w:cs="Calibri"/>
          <w:b/>
          <w:caps/>
          <w:sz w:val="28"/>
          <w:szCs w:val="28"/>
        </w:rPr>
      </w:pPr>
      <w:r w:rsidRPr="00296F1C">
        <w:rPr>
          <w:rFonts w:ascii="Calibri" w:hAnsi="Calibri" w:cs="Calibri"/>
          <w:b/>
          <w:caps/>
          <w:sz w:val="28"/>
          <w:szCs w:val="28"/>
        </w:rPr>
        <w:lastRenderedPageBreak/>
        <w:t xml:space="preserve">Part </w:t>
      </w:r>
      <w:r w:rsidR="008B2D0E" w:rsidRPr="00296F1C">
        <w:rPr>
          <w:rFonts w:ascii="Calibri" w:hAnsi="Calibri" w:cs="Calibri"/>
          <w:b/>
          <w:caps/>
          <w:sz w:val="28"/>
          <w:szCs w:val="28"/>
        </w:rPr>
        <w:t>7:</w:t>
      </w:r>
      <w:r w:rsidR="007C7C5C" w:rsidRPr="00296F1C">
        <w:rPr>
          <w:rFonts w:ascii="Calibri" w:hAnsi="Calibri" w:cs="Calibri"/>
          <w:b/>
          <w:caps/>
          <w:sz w:val="28"/>
          <w:szCs w:val="28"/>
        </w:rPr>
        <w:t xml:space="preserve"> </w:t>
      </w:r>
      <w:r w:rsidR="008B2D0E" w:rsidRPr="00296F1C">
        <w:rPr>
          <w:rFonts w:ascii="Calibri" w:hAnsi="Calibri" w:cs="Calibri"/>
          <w:b/>
          <w:caps/>
          <w:sz w:val="28"/>
          <w:szCs w:val="28"/>
        </w:rPr>
        <w:t>General Awareness and Basic Understanding</w:t>
      </w:r>
    </w:p>
    <w:p w14:paraId="4415CB65" w14:textId="77777777" w:rsidR="008B2D0E" w:rsidRPr="00296F1C" w:rsidRDefault="008B2D0E" w:rsidP="008B2D0E">
      <w:pPr>
        <w:pStyle w:val="DefaultText"/>
        <w:jc w:val="center"/>
        <w:rPr>
          <w:rFonts w:ascii="Calibri" w:hAnsi="Calibri" w:cs="Calibri"/>
          <w:b/>
          <w:sz w:val="28"/>
          <w:szCs w:val="28"/>
        </w:rPr>
      </w:pPr>
    </w:p>
    <w:p w14:paraId="1328B53D" w14:textId="77777777" w:rsidR="00DC78AF" w:rsidRPr="00296F1C" w:rsidRDefault="00111607" w:rsidP="00DC78AF">
      <w:pPr>
        <w:pStyle w:val="DefaultText"/>
        <w:jc w:val="center"/>
        <w:rPr>
          <w:rFonts w:ascii="Calibri" w:hAnsi="Calibri" w:cs="Calibri"/>
          <w:b/>
          <w:sz w:val="28"/>
          <w:szCs w:val="28"/>
        </w:rPr>
      </w:pPr>
      <w:r w:rsidRPr="00296F1C">
        <w:rPr>
          <w:rFonts w:ascii="Calibri" w:hAnsi="Calibri" w:cs="Calibri"/>
          <w:b/>
          <w:sz w:val="28"/>
          <w:szCs w:val="28"/>
        </w:rPr>
        <w:t>Cross Reference Table No. 1</w:t>
      </w:r>
      <w:r w:rsidR="00DC78AF" w:rsidRPr="00296F1C">
        <w:rPr>
          <w:rFonts w:ascii="Calibri" w:hAnsi="Calibri" w:cs="Calibri"/>
          <w:b/>
          <w:sz w:val="28"/>
          <w:szCs w:val="28"/>
        </w:rPr>
        <w:t xml:space="preserve">: </w:t>
      </w:r>
      <w:r w:rsidR="009E3F8A" w:rsidRPr="00296F1C">
        <w:rPr>
          <w:rFonts w:ascii="Calibri" w:hAnsi="Calibri" w:cs="Calibri"/>
          <w:b/>
          <w:sz w:val="28"/>
          <w:szCs w:val="28"/>
        </w:rPr>
        <w:t xml:space="preserve">General </w:t>
      </w:r>
      <w:r w:rsidR="008B2D0E" w:rsidRPr="00296F1C">
        <w:rPr>
          <w:rFonts w:ascii="Calibri" w:hAnsi="Calibri" w:cs="Calibri"/>
          <w:b/>
          <w:sz w:val="28"/>
          <w:szCs w:val="28"/>
        </w:rPr>
        <w:t xml:space="preserve">Awareness </w:t>
      </w:r>
    </w:p>
    <w:p w14:paraId="1BBDACF2" w14:textId="77777777" w:rsidR="00DC78AF" w:rsidRPr="00296F1C" w:rsidRDefault="00DC78AF" w:rsidP="00111607">
      <w:pPr>
        <w:pStyle w:val="DefaultText"/>
        <w:jc w:val="center"/>
        <w:rPr>
          <w:rFonts w:ascii="Calibri" w:hAnsi="Calibri" w:cs="Calibri"/>
          <w:b/>
          <w:sz w:val="28"/>
          <w:szCs w:val="28"/>
        </w:rPr>
      </w:pPr>
      <w:r w:rsidRPr="00296F1C">
        <w:rPr>
          <w:rFonts w:ascii="Calibri" w:hAnsi="Calibri" w:cs="Calibri"/>
          <w:b/>
          <w:sz w:val="28"/>
          <w:szCs w:val="28"/>
        </w:rPr>
        <w:t>::</w:t>
      </w:r>
    </w:p>
    <w:p w14:paraId="56A073D7" w14:textId="77777777" w:rsidR="00111607" w:rsidRPr="00296F1C" w:rsidRDefault="00BB39A5" w:rsidP="00111607">
      <w:pPr>
        <w:pStyle w:val="DefaultText"/>
        <w:jc w:val="center"/>
        <w:rPr>
          <w:rFonts w:ascii="Calibri" w:hAnsi="Calibri" w:cs="Calibri"/>
          <w:b/>
          <w:sz w:val="28"/>
          <w:szCs w:val="28"/>
        </w:rPr>
      </w:pPr>
      <w:r w:rsidRPr="00296F1C">
        <w:rPr>
          <w:rFonts w:ascii="Calibri" w:hAnsi="Calibri" w:cs="Calibri"/>
          <w:b/>
          <w:sz w:val="28"/>
          <w:szCs w:val="28"/>
        </w:rPr>
        <w:t>Evidence of Knowledge</w:t>
      </w:r>
      <w:r w:rsidR="00111607" w:rsidRPr="00296F1C">
        <w:rPr>
          <w:rFonts w:ascii="Calibri" w:hAnsi="Calibri" w:cs="Calibri"/>
          <w:b/>
          <w:sz w:val="28"/>
          <w:szCs w:val="28"/>
        </w:rPr>
        <w:t xml:space="preserve">  </w:t>
      </w:r>
    </w:p>
    <w:p w14:paraId="6488D439" w14:textId="77777777" w:rsidR="000C70E5" w:rsidRPr="00296F1C" w:rsidRDefault="000C70E5" w:rsidP="00111607">
      <w:pPr>
        <w:pStyle w:val="DefaultText"/>
        <w:jc w:val="center"/>
        <w:rPr>
          <w:rFonts w:ascii="Calibri" w:hAnsi="Calibri" w:cs="Calibri"/>
          <w:b/>
          <w:sz w:val="28"/>
          <w:szCs w:val="28"/>
        </w:rPr>
      </w:pPr>
    </w:p>
    <w:p w14:paraId="704275BB" w14:textId="77777777" w:rsidR="00A14C16" w:rsidRPr="00296F1C" w:rsidRDefault="00A14C16" w:rsidP="00111607">
      <w:pPr>
        <w:pStyle w:val="DefaultText"/>
        <w:jc w:val="center"/>
        <w:rPr>
          <w:rFonts w:ascii="Calibri" w:hAnsi="Calibri" w:cs="Calibri"/>
          <w:b/>
          <w:sz w:val="28"/>
          <w:szCs w:val="28"/>
        </w:rPr>
      </w:pPr>
    </w:p>
    <w:p w14:paraId="40AB7DC5" w14:textId="77777777" w:rsidR="000C70E5" w:rsidRPr="00296F1C" w:rsidRDefault="000C70E5" w:rsidP="00DC78AF">
      <w:pPr>
        <w:pStyle w:val="DefaultText"/>
        <w:jc w:val="both"/>
        <w:rPr>
          <w:rFonts w:ascii="Calibri" w:hAnsi="Calibri" w:cs="Calibri"/>
          <w:bCs/>
          <w:sz w:val="22"/>
          <w:szCs w:val="22"/>
        </w:rPr>
      </w:pPr>
      <w:r w:rsidRPr="00296F1C">
        <w:rPr>
          <w:rFonts w:ascii="Calibri" w:hAnsi="Calibri" w:cs="Calibri"/>
          <w:bCs/>
          <w:sz w:val="22"/>
          <w:szCs w:val="22"/>
          <w:u w:val="single"/>
        </w:rPr>
        <w:t>HSE defines General Awareness (GA) as</w:t>
      </w:r>
      <w:r w:rsidRPr="00296F1C">
        <w:rPr>
          <w:rFonts w:ascii="Calibri" w:hAnsi="Calibri" w:cs="Calibri"/>
          <w:bCs/>
          <w:sz w:val="22"/>
          <w:szCs w:val="22"/>
        </w:rPr>
        <w:t>:</w:t>
      </w:r>
      <w:r w:rsidR="00DC78AF" w:rsidRPr="00296F1C">
        <w:rPr>
          <w:rFonts w:ascii="Calibri" w:hAnsi="Calibri" w:cs="Calibri"/>
          <w:bCs/>
          <w:sz w:val="22"/>
          <w:szCs w:val="22"/>
        </w:rPr>
        <w:t xml:space="preserve"> </w:t>
      </w:r>
      <w:r w:rsidRPr="00296F1C">
        <w:rPr>
          <w:rFonts w:ascii="Calibri" w:hAnsi="Calibri" w:cs="Calibri"/>
          <w:bCs/>
          <w:sz w:val="22"/>
          <w:szCs w:val="22"/>
        </w:rPr>
        <w:t>“</w:t>
      </w:r>
      <w:r w:rsidR="00123E62" w:rsidRPr="00296F1C">
        <w:rPr>
          <w:rFonts w:ascii="Calibri" w:hAnsi="Calibri" w:cs="Calibri"/>
          <w:bCs/>
          <w:i/>
          <w:iCs/>
          <w:sz w:val="22"/>
          <w:szCs w:val="22"/>
        </w:rPr>
        <w:t>knows that the topic exists and aware of its significance to work activities in context. Also knows how and where to obtain help on the topic if needed</w:t>
      </w:r>
      <w:r w:rsidR="00123E62" w:rsidRPr="00296F1C">
        <w:rPr>
          <w:rFonts w:ascii="Calibri" w:hAnsi="Calibri" w:cs="Calibri"/>
          <w:bCs/>
          <w:sz w:val="22"/>
          <w:szCs w:val="22"/>
        </w:rPr>
        <w:t>”.</w:t>
      </w:r>
    </w:p>
    <w:p w14:paraId="0E04CBB5" w14:textId="77777777" w:rsidR="00123E62" w:rsidRPr="00296F1C" w:rsidRDefault="00123E62" w:rsidP="000C70E5">
      <w:pPr>
        <w:pStyle w:val="DefaultText"/>
        <w:jc w:val="both"/>
        <w:rPr>
          <w:rFonts w:ascii="Calibri" w:hAnsi="Calibri" w:cs="Calibri"/>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387"/>
        <w:gridCol w:w="2131"/>
        <w:gridCol w:w="1236"/>
      </w:tblGrid>
      <w:tr w:rsidR="004C620E" w:rsidRPr="00296F1C" w14:paraId="2382C7D8" w14:textId="77777777" w:rsidTr="00C63FB4">
        <w:trPr>
          <w:jc w:val="center"/>
        </w:trPr>
        <w:tc>
          <w:tcPr>
            <w:tcW w:w="5387" w:type="dxa"/>
            <w:vAlign w:val="center"/>
          </w:tcPr>
          <w:p w14:paraId="690789C3" w14:textId="77777777" w:rsidR="004C620E" w:rsidRPr="00296F1C" w:rsidRDefault="004C620E" w:rsidP="00C63FB4">
            <w:pPr>
              <w:pStyle w:val="DefaultText"/>
              <w:jc w:val="center"/>
              <w:rPr>
                <w:rFonts w:ascii="Calibri" w:hAnsi="Calibri" w:cs="Calibri"/>
                <w:b/>
                <w:sz w:val="22"/>
                <w:szCs w:val="22"/>
              </w:rPr>
            </w:pPr>
            <w:r w:rsidRPr="00296F1C">
              <w:rPr>
                <w:rFonts w:ascii="Calibri" w:hAnsi="Calibri" w:cs="Calibri"/>
                <w:b/>
                <w:sz w:val="22"/>
                <w:szCs w:val="22"/>
              </w:rPr>
              <w:t>GA Topic</w:t>
            </w:r>
          </w:p>
        </w:tc>
        <w:tc>
          <w:tcPr>
            <w:tcW w:w="2131" w:type="dxa"/>
            <w:vAlign w:val="center"/>
          </w:tcPr>
          <w:p w14:paraId="613CE1B8" w14:textId="77777777" w:rsidR="004C620E" w:rsidRPr="00296F1C" w:rsidRDefault="004C620E" w:rsidP="00C63FB4">
            <w:pPr>
              <w:pStyle w:val="DefaultText"/>
              <w:jc w:val="center"/>
              <w:rPr>
                <w:rFonts w:ascii="Calibri" w:hAnsi="Calibri" w:cs="Calibri"/>
                <w:b/>
                <w:sz w:val="22"/>
                <w:szCs w:val="22"/>
              </w:rPr>
            </w:pPr>
            <w:r w:rsidRPr="00296F1C">
              <w:rPr>
                <w:rFonts w:ascii="Calibri" w:hAnsi="Calibri" w:cs="Calibri"/>
                <w:b/>
                <w:sz w:val="22"/>
                <w:szCs w:val="22"/>
              </w:rPr>
              <w:t>Evidence Reference</w:t>
            </w:r>
          </w:p>
        </w:tc>
        <w:tc>
          <w:tcPr>
            <w:tcW w:w="1236" w:type="dxa"/>
            <w:vAlign w:val="center"/>
          </w:tcPr>
          <w:p w14:paraId="77AC2E8D" w14:textId="77777777" w:rsidR="004C620E" w:rsidRPr="00296F1C" w:rsidRDefault="004C620E" w:rsidP="00C63FB4">
            <w:pPr>
              <w:pStyle w:val="DefaultText"/>
              <w:jc w:val="center"/>
              <w:rPr>
                <w:rFonts w:ascii="Calibri" w:hAnsi="Calibri" w:cs="Calibri"/>
                <w:b/>
                <w:sz w:val="22"/>
                <w:szCs w:val="22"/>
              </w:rPr>
            </w:pPr>
            <w:r w:rsidRPr="00296F1C">
              <w:rPr>
                <w:rFonts w:ascii="Calibri" w:hAnsi="Calibri" w:cs="Calibri"/>
                <w:b/>
                <w:sz w:val="22"/>
                <w:szCs w:val="22"/>
              </w:rPr>
              <w:t>Assessor Decision</w:t>
            </w:r>
          </w:p>
        </w:tc>
      </w:tr>
      <w:tr w:rsidR="004322F3" w:rsidRPr="00296F1C" w14:paraId="12BB0112" w14:textId="77777777" w:rsidTr="00C63FB4">
        <w:trPr>
          <w:jc w:val="center"/>
        </w:trPr>
        <w:tc>
          <w:tcPr>
            <w:tcW w:w="8754" w:type="dxa"/>
            <w:gridSpan w:val="3"/>
            <w:shd w:val="clear" w:color="auto" w:fill="D9D9D9"/>
            <w:vAlign w:val="center"/>
          </w:tcPr>
          <w:p w14:paraId="6B395D3E" w14:textId="77777777" w:rsidR="004322F3" w:rsidRPr="00296F1C" w:rsidRDefault="004322F3" w:rsidP="00C45A4F">
            <w:pPr>
              <w:pStyle w:val="DefaultText"/>
              <w:rPr>
                <w:rFonts w:ascii="Calibri" w:hAnsi="Calibri" w:cs="Calibri"/>
                <w:bCs/>
                <w:sz w:val="22"/>
                <w:szCs w:val="22"/>
              </w:rPr>
            </w:pPr>
            <w:r w:rsidRPr="00296F1C">
              <w:rPr>
                <w:rFonts w:ascii="Calibri" w:hAnsi="Calibri" w:cs="Calibri"/>
                <w:b/>
                <w:sz w:val="22"/>
                <w:szCs w:val="22"/>
              </w:rPr>
              <w:t>Legal and Regulatory Basis</w:t>
            </w:r>
          </w:p>
        </w:tc>
      </w:tr>
      <w:tr w:rsidR="00C45A4F" w:rsidRPr="00296F1C" w14:paraId="08666514" w14:textId="77777777" w:rsidTr="00C63FB4">
        <w:trPr>
          <w:jc w:val="center"/>
        </w:trPr>
        <w:tc>
          <w:tcPr>
            <w:tcW w:w="5387" w:type="dxa"/>
            <w:vAlign w:val="center"/>
          </w:tcPr>
          <w:p w14:paraId="2B24D899"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International recommendations/conventions</w:t>
            </w:r>
          </w:p>
        </w:tc>
        <w:tc>
          <w:tcPr>
            <w:tcW w:w="2131" w:type="dxa"/>
            <w:vAlign w:val="center"/>
          </w:tcPr>
          <w:p w14:paraId="3F961CE1"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7CDEBF86" w14:textId="77777777" w:rsidR="00C45A4F" w:rsidRPr="00296F1C" w:rsidRDefault="00C45A4F" w:rsidP="00C45A4F">
            <w:pPr>
              <w:pStyle w:val="DefaultText"/>
              <w:rPr>
                <w:rFonts w:ascii="Calibri" w:hAnsi="Calibri" w:cs="Calibri"/>
                <w:bCs/>
                <w:sz w:val="22"/>
                <w:szCs w:val="22"/>
              </w:rPr>
            </w:pPr>
          </w:p>
        </w:tc>
      </w:tr>
      <w:tr w:rsidR="00C45A4F" w:rsidRPr="00296F1C" w14:paraId="53C4F296" w14:textId="77777777" w:rsidTr="00C63FB4">
        <w:trPr>
          <w:jc w:val="center"/>
        </w:trPr>
        <w:tc>
          <w:tcPr>
            <w:tcW w:w="5387" w:type="dxa"/>
            <w:vAlign w:val="center"/>
          </w:tcPr>
          <w:p w14:paraId="5B406B3C"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National legislation (including competent authorities</w:t>
            </w:r>
            <w:r w:rsidR="000C70E5" w:rsidRPr="00296F1C">
              <w:rPr>
                <w:rFonts w:ascii="Calibri" w:hAnsi="Calibri" w:cs="Calibri"/>
                <w:bCs/>
                <w:sz w:val="22"/>
                <w:szCs w:val="22"/>
              </w:rPr>
              <w:t>)</w:t>
            </w:r>
          </w:p>
        </w:tc>
        <w:tc>
          <w:tcPr>
            <w:tcW w:w="2131" w:type="dxa"/>
            <w:vAlign w:val="center"/>
          </w:tcPr>
          <w:p w14:paraId="515EB4C3"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3949801F" w14:textId="77777777" w:rsidR="00C45A4F" w:rsidRPr="00296F1C" w:rsidRDefault="00C45A4F" w:rsidP="00C45A4F">
            <w:pPr>
              <w:pStyle w:val="DefaultText"/>
              <w:rPr>
                <w:rFonts w:ascii="Calibri" w:hAnsi="Calibri" w:cs="Calibri"/>
                <w:bCs/>
                <w:sz w:val="22"/>
                <w:szCs w:val="22"/>
              </w:rPr>
            </w:pPr>
          </w:p>
        </w:tc>
      </w:tr>
      <w:tr w:rsidR="004322F3" w:rsidRPr="00296F1C" w14:paraId="724DF68B" w14:textId="77777777" w:rsidTr="00C63FB4">
        <w:trPr>
          <w:jc w:val="center"/>
        </w:trPr>
        <w:tc>
          <w:tcPr>
            <w:tcW w:w="8754" w:type="dxa"/>
            <w:gridSpan w:val="3"/>
            <w:shd w:val="clear" w:color="auto" w:fill="D9D9D9"/>
            <w:vAlign w:val="center"/>
          </w:tcPr>
          <w:p w14:paraId="459B4FB7" w14:textId="77777777" w:rsidR="004322F3" w:rsidRPr="00296F1C" w:rsidRDefault="004322F3" w:rsidP="00C45A4F">
            <w:pPr>
              <w:pStyle w:val="DefaultText"/>
              <w:rPr>
                <w:rFonts w:ascii="Calibri" w:hAnsi="Calibri" w:cs="Calibri"/>
                <w:bCs/>
                <w:sz w:val="22"/>
                <w:szCs w:val="22"/>
              </w:rPr>
            </w:pPr>
            <w:r w:rsidRPr="00296F1C">
              <w:rPr>
                <w:rFonts w:ascii="Calibri" w:hAnsi="Calibri" w:cs="Calibri"/>
                <w:b/>
                <w:sz w:val="22"/>
                <w:szCs w:val="22"/>
              </w:rPr>
              <w:t>Operational Radiation Protection</w:t>
            </w:r>
          </w:p>
        </w:tc>
      </w:tr>
      <w:tr w:rsidR="00C45A4F" w:rsidRPr="00296F1C" w14:paraId="4D9421E1" w14:textId="77777777" w:rsidTr="00C63FB4">
        <w:trPr>
          <w:jc w:val="center"/>
        </w:trPr>
        <w:tc>
          <w:tcPr>
            <w:tcW w:w="5387" w:type="dxa"/>
            <w:vAlign w:val="center"/>
          </w:tcPr>
          <w:p w14:paraId="33F8353F"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Representative dose concept / dose calculation for representative person(s)</w:t>
            </w:r>
          </w:p>
        </w:tc>
        <w:tc>
          <w:tcPr>
            <w:tcW w:w="2131" w:type="dxa"/>
            <w:vAlign w:val="center"/>
          </w:tcPr>
          <w:p w14:paraId="541F8A60"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590C7292" w14:textId="77777777" w:rsidR="00C45A4F" w:rsidRPr="00296F1C" w:rsidRDefault="00C45A4F" w:rsidP="00C45A4F">
            <w:pPr>
              <w:pStyle w:val="DefaultText"/>
              <w:rPr>
                <w:rFonts w:ascii="Calibri" w:hAnsi="Calibri" w:cs="Calibri"/>
                <w:bCs/>
                <w:sz w:val="22"/>
                <w:szCs w:val="22"/>
              </w:rPr>
            </w:pPr>
          </w:p>
        </w:tc>
      </w:tr>
      <w:tr w:rsidR="00C45A4F" w:rsidRPr="00296F1C" w14:paraId="2C9B4AA2" w14:textId="77777777" w:rsidTr="00C63FB4">
        <w:trPr>
          <w:jc w:val="center"/>
        </w:trPr>
        <w:tc>
          <w:tcPr>
            <w:tcW w:w="5387" w:type="dxa"/>
            <w:vAlign w:val="center"/>
          </w:tcPr>
          <w:p w14:paraId="46E4A295"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Ergonomics (eg user-friendly design and layout of instrumentation)</w:t>
            </w:r>
          </w:p>
        </w:tc>
        <w:tc>
          <w:tcPr>
            <w:tcW w:w="2131" w:type="dxa"/>
            <w:vAlign w:val="center"/>
          </w:tcPr>
          <w:p w14:paraId="4C3E12E8"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046833E3" w14:textId="77777777" w:rsidR="00C45A4F" w:rsidRPr="00296F1C" w:rsidRDefault="00C45A4F" w:rsidP="00C45A4F">
            <w:pPr>
              <w:pStyle w:val="DefaultText"/>
              <w:rPr>
                <w:rFonts w:ascii="Calibri" w:hAnsi="Calibri" w:cs="Calibri"/>
                <w:bCs/>
                <w:sz w:val="22"/>
                <w:szCs w:val="22"/>
              </w:rPr>
            </w:pPr>
          </w:p>
        </w:tc>
      </w:tr>
      <w:tr w:rsidR="00C45A4F" w:rsidRPr="00296F1C" w14:paraId="7A08E603" w14:textId="77777777" w:rsidTr="00C63FB4">
        <w:trPr>
          <w:jc w:val="center"/>
        </w:trPr>
        <w:tc>
          <w:tcPr>
            <w:tcW w:w="5387" w:type="dxa"/>
            <w:vAlign w:val="center"/>
          </w:tcPr>
          <w:p w14:paraId="5C8AE10C"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Analysis of past incidents including experience feedback</w:t>
            </w:r>
          </w:p>
        </w:tc>
        <w:tc>
          <w:tcPr>
            <w:tcW w:w="2131" w:type="dxa"/>
            <w:vAlign w:val="center"/>
          </w:tcPr>
          <w:p w14:paraId="56E86C0A"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2D859DF1" w14:textId="77777777" w:rsidR="00C45A4F" w:rsidRPr="00296F1C" w:rsidRDefault="00C45A4F" w:rsidP="00C45A4F">
            <w:pPr>
              <w:pStyle w:val="DefaultText"/>
              <w:rPr>
                <w:rFonts w:ascii="Calibri" w:hAnsi="Calibri" w:cs="Calibri"/>
                <w:bCs/>
                <w:sz w:val="22"/>
                <w:szCs w:val="22"/>
              </w:rPr>
            </w:pPr>
          </w:p>
        </w:tc>
      </w:tr>
      <w:tr w:rsidR="004322F3" w:rsidRPr="00296F1C" w14:paraId="69FA1606" w14:textId="77777777" w:rsidTr="00C63FB4">
        <w:trPr>
          <w:jc w:val="center"/>
        </w:trPr>
        <w:tc>
          <w:tcPr>
            <w:tcW w:w="8754" w:type="dxa"/>
            <w:gridSpan w:val="3"/>
            <w:shd w:val="clear" w:color="auto" w:fill="D9D9D9"/>
            <w:vAlign w:val="center"/>
          </w:tcPr>
          <w:p w14:paraId="426CFB86" w14:textId="77777777" w:rsidR="004322F3" w:rsidRPr="00296F1C" w:rsidRDefault="004322F3" w:rsidP="00C45A4F">
            <w:pPr>
              <w:pStyle w:val="DefaultText"/>
              <w:rPr>
                <w:rFonts w:ascii="Calibri" w:hAnsi="Calibri" w:cs="Calibri"/>
                <w:bCs/>
                <w:sz w:val="22"/>
                <w:szCs w:val="22"/>
              </w:rPr>
            </w:pPr>
            <w:r w:rsidRPr="00296F1C">
              <w:rPr>
                <w:rFonts w:ascii="Calibri" w:hAnsi="Calibri" w:cs="Calibri"/>
                <w:b/>
                <w:sz w:val="22"/>
                <w:szCs w:val="22"/>
              </w:rPr>
              <w:t>Waste management</w:t>
            </w:r>
          </w:p>
        </w:tc>
      </w:tr>
      <w:tr w:rsidR="00C45A4F" w:rsidRPr="00296F1C" w14:paraId="1BB2CA62" w14:textId="77777777" w:rsidTr="00C63FB4">
        <w:trPr>
          <w:jc w:val="center"/>
        </w:trPr>
        <w:tc>
          <w:tcPr>
            <w:tcW w:w="5387" w:type="dxa"/>
            <w:vAlign w:val="center"/>
          </w:tcPr>
          <w:p w14:paraId="3A2BD5EC"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Principles of management</w:t>
            </w:r>
          </w:p>
        </w:tc>
        <w:tc>
          <w:tcPr>
            <w:tcW w:w="2131" w:type="dxa"/>
            <w:vAlign w:val="center"/>
          </w:tcPr>
          <w:p w14:paraId="3EBA8E3C"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15EF62ED" w14:textId="77777777" w:rsidR="00C45A4F" w:rsidRPr="00296F1C" w:rsidRDefault="00C45A4F" w:rsidP="00C45A4F">
            <w:pPr>
              <w:pStyle w:val="DefaultText"/>
              <w:rPr>
                <w:rFonts w:ascii="Calibri" w:hAnsi="Calibri" w:cs="Calibri"/>
                <w:bCs/>
                <w:sz w:val="22"/>
                <w:szCs w:val="22"/>
              </w:rPr>
            </w:pPr>
          </w:p>
        </w:tc>
      </w:tr>
      <w:tr w:rsidR="00C45A4F" w:rsidRPr="00296F1C" w14:paraId="7732C948" w14:textId="77777777" w:rsidTr="00C63FB4">
        <w:trPr>
          <w:jc w:val="center"/>
        </w:trPr>
        <w:tc>
          <w:tcPr>
            <w:tcW w:w="5387" w:type="dxa"/>
            <w:vAlign w:val="center"/>
          </w:tcPr>
          <w:p w14:paraId="350AD27E" w14:textId="77777777" w:rsidR="00C45A4F" w:rsidRPr="00296F1C" w:rsidRDefault="00C45A4F" w:rsidP="00C45A4F">
            <w:pPr>
              <w:pStyle w:val="DefaultText"/>
              <w:rPr>
                <w:rFonts w:ascii="Calibri" w:hAnsi="Calibri" w:cs="Calibri"/>
                <w:bCs/>
                <w:sz w:val="22"/>
                <w:szCs w:val="22"/>
              </w:rPr>
            </w:pPr>
            <w:r w:rsidRPr="00296F1C">
              <w:rPr>
                <w:rFonts w:ascii="Calibri" w:hAnsi="Calibri" w:cs="Calibri"/>
                <w:bCs/>
                <w:sz w:val="22"/>
                <w:szCs w:val="22"/>
              </w:rPr>
              <w:t>Principles of disposal</w:t>
            </w:r>
          </w:p>
        </w:tc>
        <w:tc>
          <w:tcPr>
            <w:tcW w:w="2131" w:type="dxa"/>
            <w:vAlign w:val="center"/>
          </w:tcPr>
          <w:p w14:paraId="7B39EAC9" w14:textId="77777777" w:rsidR="00C45A4F" w:rsidRPr="00296F1C" w:rsidRDefault="00C45A4F" w:rsidP="00C45A4F">
            <w:pPr>
              <w:pStyle w:val="DefaultText"/>
              <w:rPr>
                <w:rFonts w:ascii="Calibri" w:hAnsi="Calibri" w:cs="Calibri"/>
                <w:bCs/>
                <w:sz w:val="22"/>
                <w:szCs w:val="22"/>
              </w:rPr>
            </w:pPr>
          </w:p>
        </w:tc>
        <w:tc>
          <w:tcPr>
            <w:tcW w:w="1236" w:type="dxa"/>
            <w:vAlign w:val="center"/>
          </w:tcPr>
          <w:p w14:paraId="77F11801" w14:textId="77777777" w:rsidR="00C45A4F" w:rsidRPr="00296F1C" w:rsidRDefault="00C45A4F" w:rsidP="00C45A4F">
            <w:pPr>
              <w:pStyle w:val="DefaultText"/>
              <w:rPr>
                <w:rFonts w:ascii="Calibri" w:hAnsi="Calibri" w:cs="Calibri"/>
                <w:bCs/>
                <w:sz w:val="22"/>
                <w:szCs w:val="22"/>
              </w:rPr>
            </w:pPr>
          </w:p>
        </w:tc>
      </w:tr>
    </w:tbl>
    <w:p w14:paraId="7260D726" w14:textId="77777777" w:rsidR="004322F3" w:rsidRPr="00296F1C" w:rsidRDefault="004322F3" w:rsidP="00111607">
      <w:pPr>
        <w:pStyle w:val="DefaultText"/>
        <w:jc w:val="center"/>
        <w:rPr>
          <w:rFonts w:ascii="Calibri" w:hAnsi="Calibri" w:cs="Calibri"/>
          <w:b/>
          <w:sz w:val="28"/>
          <w:szCs w:val="28"/>
        </w:rPr>
      </w:pPr>
    </w:p>
    <w:p w14:paraId="082AC0B9" w14:textId="77777777" w:rsidR="00BB39A5" w:rsidRPr="00296F1C" w:rsidRDefault="004322F3" w:rsidP="00805202">
      <w:pPr>
        <w:pStyle w:val="DefaultText"/>
        <w:jc w:val="center"/>
        <w:rPr>
          <w:rFonts w:ascii="Calibri" w:hAnsi="Calibri" w:cs="Calibri"/>
          <w:b/>
          <w:sz w:val="28"/>
          <w:szCs w:val="28"/>
        </w:rPr>
      </w:pPr>
      <w:r w:rsidRPr="00296F1C">
        <w:rPr>
          <w:rFonts w:ascii="Calibri" w:hAnsi="Calibri" w:cs="Calibri"/>
          <w:b/>
          <w:sz w:val="28"/>
          <w:szCs w:val="28"/>
        </w:rPr>
        <w:br w:type="page"/>
      </w:r>
      <w:r w:rsidR="009E3F8A" w:rsidRPr="00296F1C">
        <w:rPr>
          <w:rFonts w:ascii="Calibri" w:hAnsi="Calibri" w:cs="Calibri"/>
          <w:b/>
          <w:sz w:val="28"/>
          <w:szCs w:val="28"/>
        </w:rPr>
        <w:lastRenderedPageBreak/>
        <w:t>C</w:t>
      </w:r>
      <w:r w:rsidR="007C7C5C" w:rsidRPr="00296F1C">
        <w:rPr>
          <w:rFonts w:ascii="Calibri" w:hAnsi="Calibri" w:cs="Calibri"/>
          <w:b/>
          <w:sz w:val="28"/>
          <w:szCs w:val="28"/>
        </w:rPr>
        <w:t>ross Reference</w:t>
      </w:r>
      <w:r w:rsidR="009E3F8A" w:rsidRPr="00296F1C">
        <w:rPr>
          <w:rFonts w:ascii="Calibri" w:hAnsi="Calibri" w:cs="Calibri"/>
          <w:b/>
          <w:sz w:val="28"/>
          <w:szCs w:val="28"/>
        </w:rPr>
        <w:t xml:space="preserve"> T</w:t>
      </w:r>
      <w:r w:rsidR="00DD7833" w:rsidRPr="00296F1C">
        <w:rPr>
          <w:rFonts w:ascii="Calibri" w:hAnsi="Calibri" w:cs="Calibri"/>
          <w:b/>
          <w:sz w:val="28"/>
          <w:szCs w:val="28"/>
        </w:rPr>
        <w:t>able</w:t>
      </w:r>
      <w:r w:rsidR="009E3F8A" w:rsidRPr="00296F1C">
        <w:rPr>
          <w:rFonts w:ascii="Calibri" w:hAnsi="Calibri" w:cs="Calibri"/>
          <w:b/>
          <w:sz w:val="28"/>
          <w:szCs w:val="28"/>
        </w:rPr>
        <w:t xml:space="preserve"> No. 2</w:t>
      </w:r>
      <w:r w:rsidR="00805202" w:rsidRPr="00296F1C">
        <w:rPr>
          <w:rFonts w:ascii="Calibri" w:hAnsi="Calibri" w:cs="Calibri"/>
          <w:b/>
          <w:sz w:val="28"/>
          <w:szCs w:val="28"/>
        </w:rPr>
        <w:t xml:space="preserve">:  </w:t>
      </w:r>
      <w:r w:rsidR="009E3F8A" w:rsidRPr="00296F1C">
        <w:rPr>
          <w:rFonts w:ascii="Calibri" w:hAnsi="Calibri" w:cs="Calibri"/>
          <w:b/>
          <w:sz w:val="28"/>
          <w:szCs w:val="28"/>
        </w:rPr>
        <w:t xml:space="preserve">Basic </w:t>
      </w:r>
      <w:r w:rsidR="008B2D0E" w:rsidRPr="00296F1C">
        <w:rPr>
          <w:rFonts w:ascii="Calibri" w:hAnsi="Calibri" w:cs="Calibri"/>
          <w:b/>
          <w:sz w:val="28"/>
          <w:szCs w:val="28"/>
        </w:rPr>
        <w:t xml:space="preserve">Understanding </w:t>
      </w:r>
    </w:p>
    <w:p w14:paraId="6B302CAE" w14:textId="77777777" w:rsidR="00805202" w:rsidRPr="00296F1C" w:rsidRDefault="00805202" w:rsidP="00805202">
      <w:pPr>
        <w:pStyle w:val="DefaultText"/>
        <w:jc w:val="center"/>
        <w:rPr>
          <w:rFonts w:ascii="Calibri" w:hAnsi="Calibri" w:cs="Calibri"/>
          <w:b/>
          <w:sz w:val="28"/>
          <w:szCs w:val="28"/>
        </w:rPr>
      </w:pPr>
      <w:r w:rsidRPr="00296F1C">
        <w:rPr>
          <w:rFonts w:ascii="Calibri" w:hAnsi="Calibri" w:cs="Calibri"/>
          <w:b/>
          <w:sz w:val="28"/>
          <w:szCs w:val="28"/>
        </w:rPr>
        <w:t>::</w:t>
      </w:r>
    </w:p>
    <w:p w14:paraId="322F073F" w14:textId="77777777" w:rsidR="00123E62" w:rsidRPr="00296F1C" w:rsidRDefault="00BB39A5" w:rsidP="00995EA3">
      <w:pPr>
        <w:pStyle w:val="DefaultText"/>
        <w:jc w:val="center"/>
        <w:rPr>
          <w:rFonts w:ascii="Calibri" w:hAnsi="Calibri" w:cs="Calibri"/>
          <w:b/>
          <w:sz w:val="28"/>
          <w:szCs w:val="28"/>
        </w:rPr>
      </w:pPr>
      <w:r w:rsidRPr="00296F1C">
        <w:rPr>
          <w:rFonts w:ascii="Calibri" w:hAnsi="Calibri" w:cs="Calibri"/>
          <w:b/>
          <w:sz w:val="28"/>
          <w:szCs w:val="28"/>
        </w:rPr>
        <w:t>Evidence of Knowledge</w:t>
      </w:r>
      <w:r w:rsidR="009E3F8A" w:rsidRPr="00296F1C">
        <w:rPr>
          <w:rFonts w:ascii="Calibri" w:hAnsi="Calibri" w:cs="Calibri"/>
          <w:b/>
          <w:sz w:val="28"/>
          <w:szCs w:val="28"/>
        </w:rPr>
        <w:t xml:space="preserve"> </w:t>
      </w:r>
      <w:bookmarkStart w:id="0" w:name="_Hlk79849708"/>
    </w:p>
    <w:p w14:paraId="5135D56D" w14:textId="77777777" w:rsidR="00805202" w:rsidRPr="00296F1C" w:rsidRDefault="00805202" w:rsidP="00123E62">
      <w:pPr>
        <w:pStyle w:val="DefaultText"/>
        <w:jc w:val="center"/>
        <w:rPr>
          <w:rFonts w:ascii="Calibri" w:hAnsi="Calibri" w:cs="Calibri"/>
          <w:b/>
          <w:sz w:val="28"/>
          <w:szCs w:val="28"/>
        </w:rPr>
      </w:pPr>
    </w:p>
    <w:p w14:paraId="194992C3" w14:textId="77777777" w:rsidR="00995EA3" w:rsidRPr="00296F1C" w:rsidRDefault="00995EA3" w:rsidP="00123E62">
      <w:pPr>
        <w:pStyle w:val="DefaultText"/>
        <w:jc w:val="center"/>
        <w:rPr>
          <w:rFonts w:ascii="Calibri" w:hAnsi="Calibri" w:cs="Calibri"/>
          <w:b/>
          <w:sz w:val="28"/>
          <w:szCs w:val="28"/>
        </w:rPr>
      </w:pPr>
    </w:p>
    <w:p w14:paraId="3690065A" w14:textId="77777777" w:rsidR="00123E62" w:rsidRPr="00296F1C" w:rsidRDefault="00123E62" w:rsidP="00805202">
      <w:pPr>
        <w:pStyle w:val="DefaultText"/>
        <w:jc w:val="both"/>
        <w:rPr>
          <w:rFonts w:ascii="Calibri" w:hAnsi="Calibri" w:cs="Calibri"/>
          <w:bCs/>
          <w:sz w:val="22"/>
          <w:szCs w:val="22"/>
        </w:rPr>
      </w:pPr>
      <w:r w:rsidRPr="00296F1C">
        <w:rPr>
          <w:rFonts w:ascii="Calibri" w:hAnsi="Calibri" w:cs="Calibri"/>
          <w:bCs/>
          <w:sz w:val="22"/>
          <w:szCs w:val="22"/>
          <w:u w:val="single"/>
        </w:rPr>
        <w:t>HSE defines Basic Understanding (BU) as</w:t>
      </w:r>
      <w:r w:rsidRPr="00296F1C">
        <w:rPr>
          <w:rFonts w:ascii="Calibri" w:hAnsi="Calibri" w:cs="Calibri"/>
          <w:bCs/>
          <w:sz w:val="22"/>
          <w:szCs w:val="22"/>
        </w:rPr>
        <w:t>:</w:t>
      </w:r>
      <w:r w:rsidR="00805202" w:rsidRPr="00296F1C">
        <w:rPr>
          <w:rFonts w:ascii="Calibri" w:hAnsi="Calibri" w:cs="Calibri"/>
          <w:bCs/>
          <w:sz w:val="22"/>
          <w:szCs w:val="22"/>
        </w:rPr>
        <w:t xml:space="preserve"> </w:t>
      </w:r>
      <w:r w:rsidRPr="00296F1C">
        <w:rPr>
          <w:rFonts w:ascii="Calibri" w:hAnsi="Calibri" w:cs="Calibri"/>
          <w:bCs/>
          <w:sz w:val="22"/>
          <w:szCs w:val="22"/>
        </w:rPr>
        <w:t>“</w:t>
      </w:r>
      <w:r w:rsidRPr="00296F1C">
        <w:rPr>
          <w:rFonts w:ascii="Calibri" w:hAnsi="Calibri" w:cs="Calibri"/>
          <w:bCs/>
          <w:i/>
          <w:iCs/>
          <w:sz w:val="22"/>
          <w:szCs w:val="22"/>
        </w:rPr>
        <w:t>has a basic understanding of the topic with a level of detail that allows the RPA to apply it to familiar work activities in context. If necessary, can research further knowledge using readily available sources and apply it in less familiar circumstances</w:t>
      </w:r>
      <w:r w:rsidRPr="00296F1C">
        <w:rPr>
          <w:rFonts w:ascii="Calibri" w:hAnsi="Calibri" w:cs="Calibri"/>
          <w:bCs/>
          <w:sz w:val="22"/>
          <w:szCs w:val="22"/>
        </w:rPr>
        <w:t>”.</w:t>
      </w:r>
    </w:p>
    <w:bookmarkEnd w:id="0"/>
    <w:p w14:paraId="4E50776C" w14:textId="77777777" w:rsidR="00393BF3" w:rsidRPr="00296F1C" w:rsidRDefault="00393BF3" w:rsidP="00805202">
      <w:pPr>
        <w:pStyle w:val="DefaultText"/>
        <w:rPr>
          <w:rFonts w:ascii="Calibri" w:hAnsi="Calibri" w:cs="Calibri"/>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441"/>
        <w:gridCol w:w="2047"/>
        <w:gridCol w:w="1266"/>
      </w:tblGrid>
      <w:tr w:rsidR="004322F3" w:rsidRPr="00296F1C" w14:paraId="1B1075D6" w14:textId="77777777" w:rsidTr="00C63FB4">
        <w:trPr>
          <w:tblHeader/>
          <w:jc w:val="center"/>
        </w:trPr>
        <w:tc>
          <w:tcPr>
            <w:tcW w:w="5441" w:type="dxa"/>
            <w:vAlign w:val="center"/>
          </w:tcPr>
          <w:p w14:paraId="00024414" w14:textId="77777777" w:rsidR="004322F3" w:rsidRPr="00296F1C" w:rsidRDefault="004322F3" w:rsidP="00C63FB4">
            <w:pPr>
              <w:pStyle w:val="DefaultText"/>
              <w:jc w:val="center"/>
              <w:rPr>
                <w:rFonts w:ascii="Calibri" w:hAnsi="Calibri" w:cs="Calibri"/>
                <w:b/>
                <w:sz w:val="22"/>
                <w:szCs w:val="22"/>
              </w:rPr>
            </w:pPr>
            <w:r w:rsidRPr="00296F1C">
              <w:rPr>
                <w:rFonts w:ascii="Calibri" w:hAnsi="Calibri" w:cs="Calibri"/>
                <w:b/>
                <w:sz w:val="22"/>
                <w:szCs w:val="22"/>
              </w:rPr>
              <w:t>BU Topic</w:t>
            </w:r>
          </w:p>
        </w:tc>
        <w:tc>
          <w:tcPr>
            <w:tcW w:w="2047" w:type="dxa"/>
            <w:vAlign w:val="center"/>
          </w:tcPr>
          <w:p w14:paraId="71FA5E92" w14:textId="77777777" w:rsidR="004322F3" w:rsidRPr="00296F1C" w:rsidRDefault="004322F3" w:rsidP="00C63FB4">
            <w:pPr>
              <w:pStyle w:val="DefaultText"/>
              <w:jc w:val="center"/>
              <w:rPr>
                <w:rFonts w:ascii="Calibri" w:hAnsi="Calibri" w:cs="Calibri"/>
                <w:b/>
                <w:sz w:val="22"/>
                <w:szCs w:val="22"/>
              </w:rPr>
            </w:pPr>
            <w:r w:rsidRPr="00296F1C">
              <w:rPr>
                <w:rFonts w:ascii="Calibri" w:hAnsi="Calibri" w:cs="Calibri"/>
                <w:b/>
                <w:sz w:val="22"/>
                <w:szCs w:val="22"/>
              </w:rPr>
              <w:t>Evidence Reference</w:t>
            </w:r>
          </w:p>
        </w:tc>
        <w:tc>
          <w:tcPr>
            <w:tcW w:w="1266" w:type="dxa"/>
            <w:vAlign w:val="center"/>
          </w:tcPr>
          <w:p w14:paraId="2D0B06CB" w14:textId="77777777" w:rsidR="004322F3" w:rsidRPr="00296F1C" w:rsidRDefault="004322F3" w:rsidP="00C63FB4">
            <w:pPr>
              <w:pStyle w:val="DefaultText"/>
              <w:jc w:val="center"/>
              <w:rPr>
                <w:rFonts w:ascii="Calibri" w:hAnsi="Calibri" w:cs="Calibri"/>
                <w:b/>
                <w:sz w:val="22"/>
                <w:szCs w:val="22"/>
              </w:rPr>
            </w:pPr>
            <w:r w:rsidRPr="00296F1C">
              <w:rPr>
                <w:rFonts w:ascii="Calibri" w:hAnsi="Calibri" w:cs="Calibri"/>
                <w:b/>
                <w:sz w:val="22"/>
                <w:szCs w:val="22"/>
              </w:rPr>
              <w:t>Assessor Decision</w:t>
            </w:r>
          </w:p>
        </w:tc>
      </w:tr>
      <w:tr w:rsidR="004322F3" w:rsidRPr="00296F1C" w14:paraId="523F745E" w14:textId="77777777" w:rsidTr="00C63FB4">
        <w:trPr>
          <w:jc w:val="center"/>
        </w:trPr>
        <w:tc>
          <w:tcPr>
            <w:tcW w:w="8754" w:type="dxa"/>
            <w:gridSpan w:val="3"/>
            <w:shd w:val="clear" w:color="auto" w:fill="D9D9D9"/>
            <w:vAlign w:val="center"/>
          </w:tcPr>
          <w:p w14:paraId="61854F48" w14:textId="77777777" w:rsidR="004322F3" w:rsidRPr="00296F1C" w:rsidRDefault="004322F3" w:rsidP="00C63FB4">
            <w:pPr>
              <w:pStyle w:val="DefaultText"/>
              <w:rPr>
                <w:rFonts w:ascii="Calibri" w:hAnsi="Calibri" w:cs="Calibri"/>
                <w:b/>
                <w:sz w:val="22"/>
                <w:szCs w:val="22"/>
              </w:rPr>
            </w:pPr>
            <w:r w:rsidRPr="00296F1C">
              <w:rPr>
                <w:rFonts w:ascii="Calibri" w:hAnsi="Calibri" w:cs="Calibri"/>
                <w:b/>
                <w:sz w:val="22"/>
                <w:szCs w:val="22"/>
              </w:rPr>
              <w:t>General</w:t>
            </w:r>
          </w:p>
        </w:tc>
      </w:tr>
      <w:tr w:rsidR="004322F3" w:rsidRPr="00296F1C" w14:paraId="2FB4B687" w14:textId="77777777" w:rsidTr="00C63FB4">
        <w:trPr>
          <w:jc w:val="center"/>
        </w:trPr>
        <w:tc>
          <w:tcPr>
            <w:tcW w:w="5441" w:type="dxa"/>
            <w:vAlign w:val="center"/>
          </w:tcPr>
          <w:p w14:paraId="6760139C"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Basic atomic and nuclear physics</w:t>
            </w:r>
          </w:p>
        </w:tc>
        <w:tc>
          <w:tcPr>
            <w:tcW w:w="2047" w:type="dxa"/>
            <w:vAlign w:val="center"/>
          </w:tcPr>
          <w:p w14:paraId="6BDD433A"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2268F611" w14:textId="77777777" w:rsidR="004322F3" w:rsidRPr="00296F1C" w:rsidRDefault="004322F3" w:rsidP="00C63FB4">
            <w:pPr>
              <w:pStyle w:val="DefaultText"/>
              <w:rPr>
                <w:rFonts w:ascii="Calibri" w:hAnsi="Calibri" w:cs="Calibri"/>
                <w:bCs/>
                <w:sz w:val="22"/>
                <w:szCs w:val="22"/>
              </w:rPr>
            </w:pPr>
          </w:p>
        </w:tc>
      </w:tr>
      <w:tr w:rsidR="004322F3" w:rsidRPr="00296F1C" w14:paraId="072E838C" w14:textId="77777777" w:rsidTr="00C63FB4">
        <w:trPr>
          <w:jc w:val="center"/>
        </w:trPr>
        <w:tc>
          <w:tcPr>
            <w:tcW w:w="5441" w:type="dxa"/>
            <w:vAlign w:val="center"/>
          </w:tcPr>
          <w:p w14:paraId="42CB3667"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Basic biology</w:t>
            </w:r>
          </w:p>
        </w:tc>
        <w:tc>
          <w:tcPr>
            <w:tcW w:w="2047" w:type="dxa"/>
            <w:vAlign w:val="center"/>
          </w:tcPr>
          <w:p w14:paraId="08F2F3B3"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6B7BCB2E" w14:textId="77777777" w:rsidR="004322F3" w:rsidRPr="00296F1C" w:rsidRDefault="004322F3" w:rsidP="00C63FB4">
            <w:pPr>
              <w:pStyle w:val="DefaultText"/>
              <w:rPr>
                <w:rFonts w:ascii="Calibri" w:hAnsi="Calibri" w:cs="Calibri"/>
                <w:bCs/>
                <w:sz w:val="22"/>
                <w:szCs w:val="22"/>
              </w:rPr>
            </w:pPr>
          </w:p>
        </w:tc>
      </w:tr>
      <w:tr w:rsidR="004322F3" w:rsidRPr="00296F1C" w14:paraId="777C2788" w14:textId="77777777" w:rsidTr="00C63FB4">
        <w:trPr>
          <w:jc w:val="center"/>
        </w:trPr>
        <w:tc>
          <w:tcPr>
            <w:tcW w:w="5441" w:type="dxa"/>
            <w:vAlign w:val="center"/>
          </w:tcPr>
          <w:p w14:paraId="1E7951A0"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Interactions of radiation with matter</w:t>
            </w:r>
          </w:p>
        </w:tc>
        <w:tc>
          <w:tcPr>
            <w:tcW w:w="2047" w:type="dxa"/>
            <w:vAlign w:val="center"/>
          </w:tcPr>
          <w:p w14:paraId="2F3D30B5"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59825177" w14:textId="77777777" w:rsidR="004322F3" w:rsidRPr="00296F1C" w:rsidRDefault="004322F3" w:rsidP="00C63FB4">
            <w:pPr>
              <w:pStyle w:val="DefaultText"/>
              <w:rPr>
                <w:rFonts w:ascii="Calibri" w:hAnsi="Calibri" w:cs="Calibri"/>
                <w:bCs/>
                <w:sz w:val="22"/>
                <w:szCs w:val="22"/>
              </w:rPr>
            </w:pPr>
          </w:p>
        </w:tc>
      </w:tr>
      <w:tr w:rsidR="004322F3" w:rsidRPr="00296F1C" w14:paraId="3B9C78B0" w14:textId="77777777" w:rsidTr="00C63FB4">
        <w:trPr>
          <w:jc w:val="center"/>
        </w:trPr>
        <w:tc>
          <w:tcPr>
            <w:tcW w:w="5441" w:type="dxa"/>
            <w:vAlign w:val="center"/>
          </w:tcPr>
          <w:p w14:paraId="71057C6C"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Biological effects of radiation</w:t>
            </w:r>
          </w:p>
        </w:tc>
        <w:tc>
          <w:tcPr>
            <w:tcW w:w="2047" w:type="dxa"/>
            <w:vAlign w:val="center"/>
          </w:tcPr>
          <w:p w14:paraId="7A832A5A"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14FCA6EC" w14:textId="77777777" w:rsidR="004322F3" w:rsidRPr="00296F1C" w:rsidRDefault="004322F3" w:rsidP="00C63FB4">
            <w:pPr>
              <w:pStyle w:val="DefaultText"/>
              <w:rPr>
                <w:rFonts w:ascii="Calibri" w:hAnsi="Calibri" w:cs="Calibri"/>
                <w:bCs/>
                <w:sz w:val="22"/>
                <w:szCs w:val="22"/>
              </w:rPr>
            </w:pPr>
          </w:p>
        </w:tc>
      </w:tr>
      <w:tr w:rsidR="004322F3" w:rsidRPr="00296F1C" w14:paraId="14ADAD1E" w14:textId="77777777" w:rsidTr="00C63FB4">
        <w:trPr>
          <w:jc w:val="center"/>
        </w:trPr>
        <w:tc>
          <w:tcPr>
            <w:tcW w:w="5441" w:type="dxa"/>
            <w:vAlign w:val="center"/>
          </w:tcPr>
          <w:p w14:paraId="7CCEC051"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Detection and measurement methods (including uncertainties and limits of detection)</w:t>
            </w:r>
          </w:p>
        </w:tc>
        <w:tc>
          <w:tcPr>
            <w:tcW w:w="2047" w:type="dxa"/>
            <w:vAlign w:val="center"/>
          </w:tcPr>
          <w:p w14:paraId="22B4CF1A"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0D79CCAC" w14:textId="77777777" w:rsidR="004322F3" w:rsidRPr="00296F1C" w:rsidRDefault="004322F3" w:rsidP="00C63FB4">
            <w:pPr>
              <w:pStyle w:val="DefaultText"/>
              <w:rPr>
                <w:rFonts w:ascii="Calibri" w:hAnsi="Calibri" w:cs="Calibri"/>
                <w:bCs/>
                <w:sz w:val="22"/>
                <w:szCs w:val="22"/>
              </w:rPr>
            </w:pPr>
          </w:p>
        </w:tc>
      </w:tr>
      <w:tr w:rsidR="004322F3" w:rsidRPr="00296F1C" w14:paraId="2345AB8E" w14:textId="77777777" w:rsidTr="00C63FB4">
        <w:trPr>
          <w:jc w:val="center"/>
        </w:trPr>
        <w:tc>
          <w:tcPr>
            <w:tcW w:w="5441" w:type="dxa"/>
            <w:vAlign w:val="center"/>
          </w:tcPr>
          <w:p w14:paraId="65D70813"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Quantities and units (including dosimetry underlying regulatory quantities)</w:t>
            </w:r>
          </w:p>
        </w:tc>
        <w:tc>
          <w:tcPr>
            <w:tcW w:w="2047" w:type="dxa"/>
            <w:vAlign w:val="center"/>
          </w:tcPr>
          <w:p w14:paraId="055DB93E"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7798280E" w14:textId="77777777" w:rsidR="004322F3" w:rsidRPr="00296F1C" w:rsidRDefault="004322F3" w:rsidP="00C63FB4">
            <w:pPr>
              <w:pStyle w:val="DefaultText"/>
              <w:rPr>
                <w:rFonts w:ascii="Calibri" w:hAnsi="Calibri" w:cs="Calibri"/>
                <w:bCs/>
                <w:sz w:val="22"/>
                <w:szCs w:val="22"/>
              </w:rPr>
            </w:pPr>
          </w:p>
        </w:tc>
      </w:tr>
      <w:tr w:rsidR="004322F3" w:rsidRPr="00296F1C" w14:paraId="3A6503AA" w14:textId="77777777" w:rsidTr="00C63FB4">
        <w:trPr>
          <w:jc w:val="center"/>
        </w:trPr>
        <w:tc>
          <w:tcPr>
            <w:tcW w:w="5441" w:type="dxa"/>
            <w:vAlign w:val="center"/>
          </w:tcPr>
          <w:p w14:paraId="42D333D6"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Basis of radiation protection standards (</w:t>
            </w:r>
            <w:r w:rsidR="00393BF3" w:rsidRPr="00296F1C">
              <w:rPr>
                <w:rFonts w:ascii="Calibri" w:hAnsi="Calibri" w:cs="Calibri"/>
                <w:bCs/>
                <w:sz w:val="22"/>
                <w:szCs w:val="22"/>
              </w:rPr>
              <w:t>e.g.</w:t>
            </w:r>
            <w:r w:rsidRPr="00296F1C">
              <w:rPr>
                <w:rFonts w:ascii="Calibri" w:hAnsi="Calibri" w:cs="Calibri"/>
                <w:bCs/>
                <w:sz w:val="22"/>
                <w:szCs w:val="22"/>
              </w:rPr>
              <w:t xml:space="preserve"> epidemiology, linear hypothesis for stochastic effects, deterministic effects)</w:t>
            </w:r>
          </w:p>
        </w:tc>
        <w:tc>
          <w:tcPr>
            <w:tcW w:w="2047" w:type="dxa"/>
            <w:vAlign w:val="center"/>
          </w:tcPr>
          <w:p w14:paraId="3B787CFF"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18601DD4" w14:textId="77777777" w:rsidR="004322F3" w:rsidRPr="00296F1C" w:rsidRDefault="004322F3" w:rsidP="00C63FB4">
            <w:pPr>
              <w:pStyle w:val="DefaultText"/>
              <w:rPr>
                <w:rFonts w:ascii="Calibri" w:hAnsi="Calibri" w:cs="Calibri"/>
                <w:bCs/>
                <w:sz w:val="22"/>
                <w:szCs w:val="22"/>
              </w:rPr>
            </w:pPr>
          </w:p>
        </w:tc>
      </w:tr>
      <w:tr w:rsidR="00393BF3" w:rsidRPr="00296F1C" w14:paraId="5238BDA2" w14:textId="77777777" w:rsidTr="00C63FB4">
        <w:trPr>
          <w:jc w:val="center"/>
        </w:trPr>
        <w:tc>
          <w:tcPr>
            <w:tcW w:w="8754" w:type="dxa"/>
            <w:gridSpan w:val="3"/>
            <w:shd w:val="clear" w:color="auto" w:fill="D9D9D9"/>
            <w:vAlign w:val="center"/>
          </w:tcPr>
          <w:p w14:paraId="504A6CB2" w14:textId="77777777" w:rsidR="00393BF3" w:rsidRPr="00296F1C" w:rsidRDefault="00393BF3" w:rsidP="00C63FB4">
            <w:pPr>
              <w:pStyle w:val="DefaultText"/>
              <w:rPr>
                <w:rFonts w:ascii="Calibri" w:hAnsi="Calibri" w:cs="Calibri"/>
                <w:bCs/>
                <w:sz w:val="22"/>
                <w:szCs w:val="22"/>
              </w:rPr>
            </w:pPr>
            <w:r w:rsidRPr="00296F1C">
              <w:rPr>
                <w:rFonts w:ascii="Calibri" w:hAnsi="Calibri" w:cs="Calibri"/>
                <w:b/>
                <w:sz w:val="22"/>
                <w:szCs w:val="22"/>
              </w:rPr>
              <w:t>ICRP Principles</w:t>
            </w:r>
          </w:p>
        </w:tc>
      </w:tr>
      <w:tr w:rsidR="00393BF3" w:rsidRPr="00296F1C" w14:paraId="10B6521C" w14:textId="77777777" w:rsidTr="00C63FB4">
        <w:trPr>
          <w:jc w:val="center"/>
        </w:trPr>
        <w:tc>
          <w:tcPr>
            <w:tcW w:w="5441" w:type="dxa"/>
            <w:vAlign w:val="center"/>
          </w:tcPr>
          <w:p w14:paraId="65CFC8F0" w14:textId="77777777" w:rsidR="00393BF3" w:rsidRPr="00296F1C" w:rsidRDefault="00393BF3" w:rsidP="00C63FB4">
            <w:pPr>
              <w:pStyle w:val="DefaultText"/>
              <w:rPr>
                <w:rFonts w:ascii="Calibri" w:hAnsi="Calibri" w:cs="Calibri"/>
                <w:bCs/>
                <w:sz w:val="22"/>
                <w:szCs w:val="22"/>
              </w:rPr>
            </w:pPr>
            <w:r w:rsidRPr="00296F1C">
              <w:rPr>
                <w:rFonts w:ascii="Calibri" w:hAnsi="Calibri" w:cs="Calibri"/>
                <w:bCs/>
                <w:sz w:val="22"/>
                <w:szCs w:val="22"/>
              </w:rPr>
              <w:t>Justification</w:t>
            </w:r>
          </w:p>
        </w:tc>
        <w:tc>
          <w:tcPr>
            <w:tcW w:w="2047" w:type="dxa"/>
            <w:vAlign w:val="center"/>
          </w:tcPr>
          <w:p w14:paraId="6F5C9E43" w14:textId="77777777" w:rsidR="00393BF3" w:rsidRPr="00296F1C" w:rsidRDefault="00393BF3" w:rsidP="00C63FB4">
            <w:pPr>
              <w:pStyle w:val="DefaultText"/>
              <w:rPr>
                <w:rFonts w:ascii="Calibri" w:hAnsi="Calibri" w:cs="Calibri"/>
                <w:bCs/>
                <w:sz w:val="22"/>
                <w:szCs w:val="22"/>
              </w:rPr>
            </w:pPr>
          </w:p>
        </w:tc>
        <w:tc>
          <w:tcPr>
            <w:tcW w:w="1266" w:type="dxa"/>
            <w:vAlign w:val="center"/>
          </w:tcPr>
          <w:p w14:paraId="4F3072F0" w14:textId="77777777" w:rsidR="00393BF3" w:rsidRPr="00296F1C" w:rsidRDefault="00393BF3" w:rsidP="00C63FB4">
            <w:pPr>
              <w:pStyle w:val="DefaultText"/>
              <w:rPr>
                <w:rFonts w:ascii="Calibri" w:hAnsi="Calibri" w:cs="Calibri"/>
                <w:bCs/>
                <w:sz w:val="22"/>
                <w:szCs w:val="22"/>
              </w:rPr>
            </w:pPr>
          </w:p>
        </w:tc>
      </w:tr>
      <w:tr w:rsidR="00393BF3" w:rsidRPr="00296F1C" w14:paraId="1CBD6E11" w14:textId="77777777" w:rsidTr="00C63FB4">
        <w:trPr>
          <w:jc w:val="center"/>
        </w:trPr>
        <w:tc>
          <w:tcPr>
            <w:tcW w:w="5441" w:type="dxa"/>
            <w:vAlign w:val="center"/>
          </w:tcPr>
          <w:p w14:paraId="3D78A562" w14:textId="77777777" w:rsidR="00393BF3" w:rsidRPr="00296F1C" w:rsidRDefault="00393BF3" w:rsidP="00C63FB4">
            <w:pPr>
              <w:pStyle w:val="DefaultText"/>
              <w:rPr>
                <w:rFonts w:ascii="Calibri" w:hAnsi="Calibri" w:cs="Calibri"/>
                <w:bCs/>
                <w:sz w:val="22"/>
                <w:szCs w:val="22"/>
              </w:rPr>
            </w:pPr>
            <w:r w:rsidRPr="00296F1C">
              <w:rPr>
                <w:rFonts w:ascii="Calibri" w:hAnsi="Calibri" w:cs="Calibri"/>
                <w:bCs/>
                <w:sz w:val="22"/>
                <w:szCs w:val="22"/>
              </w:rPr>
              <w:t>Optimisation</w:t>
            </w:r>
          </w:p>
        </w:tc>
        <w:tc>
          <w:tcPr>
            <w:tcW w:w="2047" w:type="dxa"/>
            <w:vAlign w:val="center"/>
          </w:tcPr>
          <w:p w14:paraId="586D76B1" w14:textId="77777777" w:rsidR="00393BF3" w:rsidRPr="00296F1C" w:rsidRDefault="00393BF3" w:rsidP="00C63FB4">
            <w:pPr>
              <w:pStyle w:val="DefaultText"/>
              <w:rPr>
                <w:rFonts w:ascii="Calibri" w:hAnsi="Calibri" w:cs="Calibri"/>
                <w:bCs/>
                <w:sz w:val="22"/>
                <w:szCs w:val="22"/>
              </w:rPr>
            </w:pPr>
          </w:p>
        </w:tc>
        <w:tc>
          <w:tcPr>
            <w:tcW w:w="1266" w:type="dxa"/>
            <w:vAlign w:val="center"/>
          </w:tcPr>
          <w:p w14:paraId="7A6F5930" w14:textId="77777777" w:rsidR="00393BF3" w:rsidRPr="00296F1C" w:rsidRDefault="00393BF3" w:rsidP="00C63FB4">
            <w:pPr>
              <w:pStyle w:val="DefaultText"/>
              <w:rPr>
                <w:rFonts w:ascii="Calibri" w:hAnsi="Calibri" w:cs="Calibri"/>
                <w:bCs/>
                <w:sz w:val="22"/>
                <w:szCs w:val="22"/>
              </w:rPr>
            </w:pPr>
          </w:p>
        </w:tc>
      </w:tr>
      <w:tr w:rsidR="00393BF3" w:rsidRPr="00296F1C" w14:paraId="63F395C2" w14:textId="77777777" w:rsidTr="00C63FB4">
        <w:trPr>
          <w:jc w:val="center"/>
        </w:trPr>
        <w:tc>
          <w:tcPr>
            <w:tcW w:w="5441" w:type="dxa"/>
            <w:vAlign w:val="center"/>
          </w:tcPr>
          <w:p w14:paraId="2A343DBF" w14:textId="77777777" w:rsidR="00393BF3" w:rsidRPr="00296F1C" w:rsidRDefault="00393BF3" w:rsidP="00C63FB4">
            <w:pPr>
              <w:pStyle w:val="DefaultText"/>
              <w:rPr>
                <w:rFonts w:ascii="Calibri" w:hAnsi="Calibri" w:cs="Calibri"/>
                <w:bCs/>
                <w:sz w:val="22"/>
                <w:szCs w:val="22"/>
              </w:rPr>
            </w:pPr>
            <w:r w:rsidRPr="00296F1C">
              <w:rPr>
                <w:rFonts w:ascii="Calibri" w:hAnsi="Calibri" w:cs="Calibri"/>
                <w:bCs/>
                <w:sz w:val="22"/>
                <w:szCs w:val="22"/>
              </w:rPr>
              <w:t>Dose limitation</w:t>
            </w:r>
          </w:p>
        </w:tc>
        <w:tc>
          <w:tcPr>
            <w:tcW w:w="2047" w:type="dxa"/>
            <w:vAlign w:val="center"/>
          </w:tcPr>
          <w:p w14:paraId="31318B60" w14:textId="77777777" w:rsidR="00393BF3" w:rsidRPr="00296F1C" w:rsidRDefault="00393BF3" w:rsidP="00C63FB4">
            <w:pPr>
              <w:pStyle w:val="DefaultText"/>
              <w:rPr>
                <w:rFonts w:ascii="Calibri" w:hAnsi="Calibri" w:cs="Calibri"/>
                <w:bCs/>
                <w:sz w:val="22"/>
                <w:szCs w:val="22"/>
              </w:rPr>
            </w:pPr>
          </w:p>
        </w:tc>
        <w:tc>
          <w:tcPr>
            <w:tcW w:w="1266" w:type="dxa"/>
            <w:vAlign w:val="center"/>
          </w:tcPr>
          <w:p w14:paraId="54BCA430" w14:textId="77777777" w:rsidR="00393BF3" w:rsidRPr="00296F1C" w:rsidRDefault="00393BF3" w:rsidP="00C63FB4">
            <w:pPr>
              <w:pStyle w:val="DefaultText"/>
              <w:rPr>
                <w:rFonts w:ascii="Calibri" w:hAnsi="Calibri" w:cs="Calibri"/>
                <w:bCs/>
                <w:sz w:val="22"/>
                <w:szCs w:val="22"/>
              </w:rPr>
            </w:pPr>
          </w:p>
        </w:tc>
      </w:tr>
      <w:tr w:rsidR="00393BF3" w:rsidRPr="00296F1C" w14:paraId="29E410CD" w14:textId="77777777" w:rsidTr="00C63FB4">
        <w:trPr>
          <w:jc w:val="center"/>
        </w:trPr>
        <w:tc>
          <w:tcPr>
            <w:tcW w:w="5441" w:type="dxa"/>
            <w:vAlign w:val="center"/>
          </w:tcPr>
          <w:p w14:paraId="12C528E4" w14:textId="77777777" w:rsidR="00393BF3" w:rsidRPr="00296F1C" w:rsidRDefault="00393BF3" w:rsidP="00C63FB4">
            <w:pPr>
              <w:pStyle w:val="DefaultText"/>
              <w:rPr>
                <w:rFonts w:ascii="Calibri" w:hAnsi="Calibri" w:cs="Calibri"/>
                <w:bCs/>
                <w:sz w:val="22"/>
                <w:szCs w:val="22"/>
              </w:rPr>
            </w:pPr>
            <w:r w:rsidRPr="00296F1C">
              <w:rPr>
                <w:rFonts w:ascii="Calibri" w:hAnsi="Calibri" w:cs="Calibri"/>
                <w:bCs/>
                <w:sz w:val="22"/>
                <w:szCs w:val="22"/>
              </w:rPr>
              <w:t>Practices and interventions (including natural radiation especially radon)</w:t>
            </w:r>
          </w:p>
        </w:tc>
        <w:tc>
          <w:tcPr>
            <w:tcW w:w="2047" w:type="dxa"/>
            <w:vAlign w:val="center"/>
          </w:tcPr>
          <w:p w14:paraId="30BE7E82" w14:textId="77777777" w:rsidR="00393BF3" w:rsidRPr="00296F1C" w:rsidRDefault="00393BF3" w:rsidP="00C63FB4">
            <w:pPr>
              <w:pStyle w:val="DefaultText"/>
              <w:rPr>
                <w:rFonts w:ascii="Calibri" w:hAnsi="Calibri" w:cs="Calibri"/>
                <w:bCs/>
                <w:sz w:val="22"/>
                <w:szCs w:val="22"/>
              </w:rPr>
            </w:pPr>
          </w:p>
        </w:tc>
        <w:tc>
          <w:tcPr>
            <w:tcW w:w="1266" w:type="dxa"/>
            <w:vAlign w:val="center"/>
          </w:tcPr>
          <w:p w14:paraId="1708063D" w14:textId="77777777" w:rsidR="00393BF3" w:rsidRPr="00296F1C" w:rsidRDefault="00393BF3" w:rsidP="00C63FB4">
            <w:pPr>
              <w:pStyle w:val="DefaultText"/>
              <w:rPr>
                <w:rFonts w:ascii="Calibri" w:hAnsi="Calibri" w:cs="Calibri"/>
                <w:bCs/>
                <w:sz w:val="22"/>
                <w:szCs w:val="22"/>
              </w:rPr>
            </w:pPr>
          </w:p>
        </w:tc>
      </w:tr>
      <w:tr w:rsidR="004322F3" w:rsidRPr="00296F1C" w14:paraId="249EF291" w14:textId="77777777" w:rsidTr="00C63FB4">
        <w:trPr>
          <w:jc w:val="center"/>
        </w:trPr>
        <w:tc>
          <w:tcPr>
            <w:tcW w:w="8754" w:type="dxa"/>
            <w:gridSpan w:val="3"/>
            <w:shd w:val="clear" w:color="auto" w:fill="D9D9D9"/>
            <w:vAlign w:val="center"/>
          </w:tcPr>
          <w:p w14:paraId="2D655C9E"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
                <w:sz w:val="22"/>
                <w:szCs w:val="22"/>
              </w:rPr>
              <w:t>Legal and Regulatory Basis</w:t>
            </w:r>
          </w:p>
        </w:tc>
      </w:tr>
      <w:tr w:rsidR="004322F3" w:rsidRPr="00296F1C" w14:paraId="7C6EE7A3" w14:textId="77777777" w:rsidTr="00C63FB4">
        <w:trPr>
          <w:jc w:val="center"/>
        </w:trPr>
        <w:tc>
          <w:tcPr>
            <w:tcW w:w="5441" w:type="dxa"/>
            <w:vAlign w:val="center"/>
          </w:tcPr>
          <w:p w14:paraId="00CC5E00" w14:textId="77777777" w:rsidR="004322F3" w:rsidRPr="00296F1C" w:rsidRDefault="00393BF3" w:rsidP="00C63FB4">
            <w:pPr>
              <w:pStyle w:val="DefaultText"/>
              <w:rPr>
                <w:rFonts w:ascii="Calibri" w:hAnsi="Calibri" w:cs="Calibri"/>
                <w:bCs/>
                <w:sz w:val="22"/>
                <w:szCs w:val="22"/>
              </w:rPr>
            </w:pPr>
            <w:bookmarkStart w:id="1" w:name="_Hlk79847935"/>
            <w:r w:rsidRPr="00296F1C">
              <w:rPr>
                <w:rFonts w:ascii="Calibri" w:hAnsi="Calibri" w:cs="Calibri"/>
                <w:bCs/>
                <w:sz w:val="22"/>
                <w:szCs w:val="22"/>
              </w:rPr>
              <w:t>Relevant legislation other than IRR17 (including REPPIR)</w:t>
            </w:r>
          </w:p>
        </w:tc>
        <w:tc>
          <w:tcPr>
            <w:tcW w:w="2047" w:type="dxa"/>
            <w:vAlign w:val="center"/>
          </w:tcPr>
          <w:p w14:paraId="3B3ED7C1"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74E7D1F7" w14:textId="77777777" w:rsidR="004322F3" w:rsidRPr="00296F1C" w:rsidRDefault="004322F3" w:rsidP="00C63FB4">
            <w:pPr>
              <w:pStyle w:val="DefaultText"/>
              <w:rPr>
                <w:rFonts w:ascii="Calibri" w:hAnsi="Calibri" w:cs="Calibri"/>
                <w:bCs/>
                <w:sz w:val="22"/>
                <w:szCs w:val="22"/>
              </w:rPr>
            </w:pPr>
          </w:p>
        </w:tc>
      </w:tr>
      <w:bookmarkEnd w:id="1"/>
      <w:tr w:rsidR="004322F3" w:rsidRPr="00296F1C" w14:paraId="12E1934F" w14:textId="77777777" w:rsidTr="00C63FB4">
        <w:trPr>
          <w:jc w:val="center"/>
        </w:trPr>
        <w:tc>
          <w:tcPr>
            <w:tcW w:w="5441" w:type="dxa"/>
            <w:vAlign w:val="center"/>
          </w:tcPr>
          <w:p w14:paraId="45B9629B"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Cs/>
                <w:sz w:val="22"/>
                <w:szCs w:val="22"/>
              </w:rPr>
              <w:t>National legislation (including competent authorities</w:t>
            </w:r>
            <w:r w:rsidR="00B1602B" w:rsidRPr="00296F1C">
              <w:rPr>
                <w:rFonts w:ascii="Calibri" w:hAnsi="Calibri" w:cs="Calibri"/>
                <w:bCs/>
                <w:sz w:val="22"/>
                <w:szCs w:val="22"/>
              </w:rPr>
              <w:t>)</w:t>
            </w:r>
          </w:p>
        </w:tc>
        <w:tc>
          <w:tcPr>
            <w:tcW w:w="2047" w:type="dxa"/>
            <w:vAlign w:val="center"/>
          </w:tcPr>
          <w:p w14:paraId="7408C107"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0EE218E4" w14:textId="77777777" w:rsidR="004322F3" w:rsidRPr="00296F1C" w:rsidRDefault="004322F3" w:rsidP="00C63FB4">
            <w:pPr>
              <w:pStyle w:val="DefaultText"/>
              <w:rPr>
                <w:rFonts w:ascii="Calibri" w:hAnsi="Calibri" w:cs="Calibri"/>
                <w:bCs/>
                <w:sz w:val="22"/>
                <w:szCs w:val="22"/>
              </w:rPr>
            </w:pPr>
          </w:p>
        </w:tc>
      </w:tr>
      <w:tr w:rsidR="004322F3" w:rsidRPr="00296F1C" w14:paraId="241C9A7E" w14:textId="77777777" w:rsidTr="00C63FB4">
        <w:trPr>
          <w:jc w:val="center"/>
        </w:trPr>
        <w:tc>
          <w:tcPr>
            <w:tcW w:w="8754" w:type="dxa"/>
            <w:gridSpan w:val="3"/>
            <w:shd w:val="clear" w:color="auto" w:fill="D9D9D9"/>
            <w:vAlign w:val="center"/>
          </w:tcPr>
          <w:p w14:paraId="72DD052E" w14:textId="77777777" w:rsidR="004322F3" w:rsidRPr="00296F1C" w:rsidRDefault="004322F3" w:rsidP="00C63FB4">
            <w:pPr>
              <w:pStyle w:val="DefaultText"/>
              <w:rPr>
                <w:rFonts w:ascii="Calibri" w:hAnsi="Calibri" w:cs="Calibri"/>
                <w:bCs/>
                <w:sz w:val="22"/>
                <w:szCs w:val="22"/>
              </w:rPr>
            </w:pPr>
            <w:r w:rsidRPr="00296F1C">
              <w:rPr>
                <w:rFonts w:ascii="Calibri" w:hAnsi="Calibri" w:cs="Calibri"/>
                <w:b/>
                <w:sz w:val="22"/>
                <w:szCs w:val="22"/>
              </w:rPr>
              <w:t>Operational Radiation Protection</w:t>
            </w:r>
          </w:p>
        </w:tc>
      </w:tr>
      <w:tr w:rsidR="004322F3" w:rsidRPr="00296F1C" w14:paraId="548E5FE3" w14:textId="77777777" w:rsidTr="00C63FB4">
        <w:trPr>
          <w:jc w:val="center"/>
        </w:trPr>
        <w:tc>
          <w:tcPr>
            <w:tcW w:w="5441" w:type="dxa"/>
            <w:vAlign w:val="center"/>
          </w:tcPr>
          <w:p w14:paraId="785F9316"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Types of sources (sealed, unsealed, X-ray units, accelerators)</w:t>
            </w:r>
          </w:p>
        </w:tc>
        <w:tc>
          <w:tcPr>
            <w:tcW w:w="2047" w:type="dxa"/>
            <w:vAlign w:val="center"/>
          </w:tcPr>
          <w:p w14:paraId="059A9F7E"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17E558DA" w14:textId="77777777" w:rsidR="004322F3" w:rsidRPr="00296F1C" w:rsidRDefault="004322F3" w:rsidP="00C63FB4">
            <w:pPr>
              <w:pStyle w:val="DefaultText"/>
              <w:rPr>
                <w:rFonts w:ascii="Calibri" w:hAnsi="Calibri" w:cs="Calibri"/>
                <w:bCs/>
                <w:sz w:val="22"/>
                <w:szCs w:val="22"/>
              </w:rPr>
            </w:pPr>
          </w:p>
        </w:tc>
      </w:tr>
      <w:tr w:rsidR="004322F3" w:rsidRPr="00296F1C" w14:paraId="682FBF81" w14:textId="77777777" w:rsidTr="00C63FB4">
        <w:trPr>
          <w:jc w:val="center"/>
        </w:trPr>
        <w:tc>
          <w:tcPr>
            <w:tcW w:w="5441" w:type="dxa"/>
            <w:vAlign w:val="center"/>
          </w:tcPr>
          <w:p w14:paraId="7501663F"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Control of releases</w:t>
            </w:r>
          </w:p>
        </w:tc>
        <w:tc>
          <w:tcPr>
            <w:tcW w:w="2047" w:type="dxa"/>
            <w:vAlign w:val="center"/>
          </w:tcPr>
          <w:p w14:paraId="51BC7679"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4619D5E6" w14:textId="77777777" w:rsidR="004322F3" w:rsidRPr="00296F1C" w:rsidRDefault="004322F3" w:rsidP="00C63FB4">
            <w:pPr>
              <w:pStyle w:val="DefaultText"/>
              <w:rPr>
                <w:rFonts w:ascii="Calibri" w:hAnsi="Calibri" w:cs="Calibri"/>
                <w:bCs/>
                <w:sz w:val="22"/>
                <w:szCs w:val="22"/>
              </w:rPr>
            </w:pPr>
          </w:p>
        </w:tc>
      </w:tr>
      <w:tr w:rsidR="004322F3" w:rsidRPr="00296F1C" w14:paraId="5F1ECFBA" w14:textId="77777777" w:rsidTr="00C63FB4">
        <w:trPr>
          <w:jc w:val="center"/>
        </w:trPr>
        <w:tc>
          <w:tcPr>
            <w:tcW w:w="5441" w:type="dxa"/>
            <w:vAlign w:val="center"/>
          </w:tcPr>
          <w:p w14:paraId="0AD2A7BC"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Emergency procedures</w:t>
            </w:r>
          </w:p>
        </w:tc>
        <w:tc>
          <w:tcPr>
            <w:tcW w:w="2047" w:type="dxa"/>
            <w:vAlign w:val="center"/>
          </w:tcPr>
          <w:p w14:paraId="4E79920A"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28E4730F" w14:textId="77777777" w:rsidR="004322F3" w:rsidRPr="00296F1C" w:rsidRDefault="004322F3" w:rsidP="00C63FB4">
            <w:pPr>
              <w:pStyle w:val="DefaultText"/>
              <w:rPr>
                <w:rFonts w:ascii="Calibri" w:hAnsi="Calibri" w:cs="Calibri"/>
                <w:bCs/>
                <w:sz w:val="22"/>
                <w:szCs w:val="22"/>
              </w:rPr>
            </w:pPr>
          </w:p>
        </w:tc>
      </w:tr>
      <w:tr w:rsidR="000C70E5" w:rsidRPr="00296F1C" w14:paraId="1A2D4491" w14:textId="77777777" w:rsidTr="00C63FB4">
        <w:trPr>
          <w:jc w:val="center"/>
        </w:trPr>
        <w:tc>
          <w:tcPr>
            <w:tcW w:w="5441" w:type="dxa"/>
            <w:vAlign w:val="center"/>
          </w:tcPr>
          <w:p w14:paraId="3C140523" w14:textId="77777777" w:rsidR="000C70E5"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Hazard assessment, minimisation of risk, operating rules</w:t>
            </w:r>
          </w:p>
        </w:tc>
        <w:tc>
          <w:tcPr>
            <w:tcW w:w="2047" w:type="dxa"/>
            <w:vAlign w:val="center"/>
          </w:tcPr>
          <w:p w14:paraId="6715DF23" w14:textId="77777777" w:rsidR="000C70E5" w:rsidRPr="00296F1C" w:rsidRDefault="000C70E5" w:rsidP="00C63FB4">
            <w:pPr>
              <w:pStyle w:val="DefaultText"/>
              <w:rPr>
                <w:rFonts w:ascii="Calibri" w:hAnsi="Calibri" w:cs="Calibri"/>
                <w:bCs/>
                <w:sz w:val="22"/>
                <w:szCs w:val="22"/>
              </w:rPr>
            </w:pPr>
          </w:p>
        </w:tc>
        <w:tc>
          <w:tcPr>
            <w:tcW w:w="1266" w:type="dxa"/>
            <w:vAlign w:val="center"/>
          </w:tcPr>
          <w:p w14:paraId="4D1E303C" w14:textId="77777777" w:rsidR="000C70E5" w:rsidRPr="00296F1C" w:rsidRDefault="000C70E5" w:rsidP="00C63FB4">
            <w:pPr>
              <w:pStyle w:val="DefaultText"/>
              <w:rPr>
                <w:rFonts w:ascii="Calibri" w:hAnsi="Calibri" w:cs="Calibri"/>
                <w:bCs/>
                <w:sz w:val="22"/>
                <w:szCs w:val="22"/>
              </w:rPr>
            </w:pPr>
          </w:p>
        </w:tc>
      </w:tr>
      <w:tr w:rsidR="000C70E5" w:rsidRPr="00296F1C" w14:paraId="353BE1A5" w14:textId="77777777" w:rsidTr="00C63FB4">
        <w:trPr>
          <w:jc w:val="center"/>
        </w:trPr>
        <w:tc>
          <w:tcPr>
            <w:tcW w:w="5441" w:type="dxa"/>
            <w:vAlign w:val="center"/>
          </w:tcPr>
          <w:p w14:paraId="55AC2F30" w14:textId="77777777" w:rsidR="000C70E5"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Remedial action / decontamination</w:t>
            </w:r>
          </w:p>
        </w:tc>
        <w:tc>
          <w:tcPr>
            <w:tcW w:w="2047" w:type="dxa"/>
            <w:vAlign w:val="center"/>
          </w:tcPr>
          <w:p w14:paraId="499B2D56" w14:textId="77777777" w:rsidR="000C70E5" w:rsidRPr="00296F1C" w:rsidRDefault="000C70E5" w:rsidP="00C63FB4">
            <w:pPr>
              <w:pStyle w:val="DefaultText"/>
              <w:rPr>
                <w:rFonts w:ascii="Calibri" w:hAnsi="Calibri" w:cs="Calibri"/>
                <w:bCs/>
                <w:sz w:val="22"/>
                <w:szCs w:val="22"/>
              </w:rPr>
            </w:pPr>
          </w:p>
        </w:tc>
        <w:tc>
          <w:tcPr>
            <w:tcW w:w="1266" w:type="dxa"/>
            <w:vAlign w:val="center"/>
          </w:tcPr>
          <w:p w14:paraId="61272178" w14:textId="77777777" w:rsidR="000C70E5" w:rsidRPr="00296F1C" w:rsidRDefault="000C70E5" w:rsidP="00C63FB4">
            <w:pPr>
              <w:pStyle w:val="DefaultText"/>
              <w:rPr>
                <w:rFonts w:ascii="Calibri" w:hAnsi="Calibri" w:cs="Calibri"/>
                <w:bCs/>
                <w:sz w:val="22"/>
                <w:szCs w:val="22"/>
              </w:rPr>
            </w:pPr>
          </w:p>
        </w:tc>
      </w:tr>
      <w:tr w:rsidR="004322F3" w:rsidRPr="00296F1C" w14:paraId="69CFB0D4" w14:textId="77777777" w:rsidTr="00C63FB4">
        <w:trPr>
          <w:jc w:val="center"/>
        </w:trPr>
        <w:tc>
          <w:tcPr>
            <w:tcW w:w="8754" w:type="dxa"/>
            <w:gridSpan w:val="3"/>
            <w:shd w:val="clear" w:color="auto" w:fill="D9D9D9"/>
            <w:vAlign w:val="center"/>
          </w:tcPr>
          <w:p w14:paraId="554C43BE"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
                <w:sz w:val="22"/>
                <w:szCs w:val="22"/>
              </w:rPr>
              <w:lastRenderedPageBreak/>
              <w:t>Organisation of Radiation Protection</w:t>
            </w:r>
          </w:p>
        </w:tc>
      </w:tr>
      <w:tr w:rsidR="004322F3" w:rsidRPr="00296F1C" w14:paraId="5AC42470" w14:textId="77777777" w:rsidTr="00C63FB4">
        <w:trPr>
          <w:jc w:val="center"/>
        </w:trPr>
        <w:tc>
          <w:tcPr>
            <w:tcW w:w="5441" w:type="dxa"/>
            <w:vAlign w:val="center"/>
          </w:tcPr>
          <w:p w14:paraId="5FBFA8EE"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Safety culture (importance of human behaviour)</w:t>
            </w:r>
          </w:p>
        </w:tc>
        <w:tc>
          <w:tcPr>
            <w:tcW w:w="2047" w:type="dxa"/>
            <w:vAlign w:val="center"/>
          </w:tcPr>
          <w:p w14:paraId="56C08C39"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33D057C6" w14:textId="77777777" w:rsidR="004322F3" w:rsidRPr="00296F1C" w:rsidRDefault="004322F3" w:rsidP="00C63FB4">
            <w:pPr>
              <w:pStyle w:val="DefaultText"/>
              <w:rPr>
                <w:rFonts w:ascii="Calibri" w:hAnsi="Calibri" w:cs="Calibri"/>
                <w:bCs/>
                <w:sz w:val="22"/>
                <w:szCs w:val="22"/>
              </w:rPr>
            </w:pPr>
          </w:p>
        </w:tc>
      </w:tr>
      <w:tr w:rsidR="004322F3" w:rsidRPr="00296F1C" w14:paraId="5B8B8B9C" w14:textId="77777777" w:rsidTr="00C63FB4">
        <w:trPr>
          <w:jc w:val="center"/>
        </w:trPr>
        <w:tc>
          <w:tcPr>
            <w:tcW w:w="5441" w:type="dxa"/>
            <w:vAlign w:val="center"/>
          </w:tcPr>
          <w:p w14:paraId="31B6D0E7" w14:textId="77777777" w:rsidR="004322F3"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Communication skills (skills and ability to instil safety culture into others)</w:t>
            </w:r>
          </w:p>
        </w:tc>
        <w:tc>
          <w:tcPr>
            <w:tcW w:w="2047" w:type="dxa"/>
            <w:vAlign w:val="center"/>
          </w:tcPr>
          <w:p w14:paraId="4D78FD31" w14:textId="77777777" w:rsidR="004322F3" w:rsidRPr="00296F1C" w:rsidRDefault="004322F3" w:rsidP="00C63FB4">
            <w:pPr>
              <w:pStyle w:val="DefaultText"/>
              <w:rPr>
                <w:rFonts w:ascii="Calibri" w:hAnsi="Calibri" w:cs="Calibri"/>
                <w:bCs/>
                <w:sz w:val="22"/>
                <w:szCs w:val="22"/>
              </w:rPr>
            </w:pPr>
          </w:p>
        </w:tc>
        <w:tc>
          <w:tcPr>
            <w:tcW w:w="1266" w:type="dxa"/>
            <w:vAlign w:val="center"/>
          </w:tcPr>
          <w:p w14:paraId="35962162" w14:textId="77777777" w:rsidR="004322F3" w:rsidRPr="00296F1C" w:rsidRDefault="004322F3" w:rsidP="00C63FB4">
            <w:pPr>
              <w:pStyle w:val="DefaultText"/>
              <w:rPr>
                <w:rFonts w:ascii="Calibri" w:hAnsi="Calibri" w:cs="Calibri"/>
                <w:bCs/>
                <w:sz w:val="22"/>
                <w:szCs w:val="22"/>
              </w:rPr>
            </w:pPr>
          </w:p>
        </w:tc>
      </w:tr>
      <w:tr w:rsidR="000C70E5" w:rsidRPr="00296F1C" w14:paraId="684E947C" w14:textId="77777777" w:rsidTr="00C63FB4">
        <w:trPr>
          <w:jc w:val="center"/>
        </w:trPr>
        <w:tc>
          <w:tcPr>
            <w:tcW w:w="5441" w:type="dxa"/>
            <w:vAlign w:val="center"/>
          </w:tcPr>
          <w:p w14:paraId="1377C5CD" w14:textId="77777777" w:rsidR="000C70E5"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Quality control / auditing</w:t>
            </w:r>
          </w:p>
        </w:tc>
        <w:tc>
          <w:tcPr>
            <w:tcW w:w="2047" w:type="dxa"/>
            <w:vAlign w:val="center"/>
          </w:tcPr>
          <w:p w14:paraId="74EC130D" w14:textId="77777777" w:rsidR="000C70E5" w:rsidRPr="00296F1C" w:rsidRDefault="000C70E5" w:rsidP="00C63FB4">
            <w:pPr>
              <w:pStyle w:val="DefaultText"/>
              <w:rPr>
                <w:rFonts w:ascii="Calibri" w:hAnsi="Calibri" w:cs="Calibri"/>
                <w:bCs/>
                <w:sz w:val="22"/>
                <w:szCs w:val="22"/>
              </w:rPr>
            </w:pPr>
          </w:p>
        </w:tc>
        <w:tc>
          <w:tcPr>
            <w:tcW w:w="1266" w:type="dxa"/>
            <w:vAlign w:val="center"/>
          </w:tcPr>
          <w:p w14:paraId="1FA3C1CD" w14:textId="77777777" w:rsidR="000C70E5" w:rsidRPr="00296F1C" w:rsidRDefault="000C70E5" w:rsidP="00C63FB4">
            <w:pPr>
              <w:pStyle w:val="DefaultText"/>
              <w:rPr>
                <w:rFonts w:ascii="Calibri" w:hAnsi="Calibri" w:cs="Calibri"/>
                <w:bCs/>
                <w:sz w:val="22"/>
                <w:szCs w:val="22"/>
              </w:rPr>
            </w:pPr>
          </w:p>
        </w:tc>
      </w:tr>
      <w:tr w:rsidR="000C70E5" w:rsidRPr="00296F1C" w14:paraId="79422DD3" w14:textId="77777777" w:rsidTr="00C63FB4">
        <w:trPr>
          <w:jc w:val="center"/>
        </w:trPr>
        <w:tc>
          <w:tcPr>
            <w:tcW w:w="8754" w:type="dxa"/>
            <w:gridSpan w:val="3"/>
            <w:shd w:val="clear" w:color="auto" w:fill="D9D9D9"/>
            <w:vAlign w:val="center"/>
          </w:tcPr>
          <w:p w14:paraId="29A35009" w14:textId="77777777" w:rsidR="000C70E5" w:rsidRPr="00296F1C" w:rsidRDefault="000C70E5" w:rsidP="00C63FB4">
            <w:pPr>
              <w:pStyle w:val="DefaultText"/>
              <w:rPr>
                <w:rFonts w:ascii="Calibri" w:hAnsi="Calibri" w:cs="Calibri"/>
                <w:b/>
                <w:sz w:val="22"/>
                <w:szCs w:val="22"/>
              </w:rPr>
            </w:pPr>
            <w:r w:rsidRPr="00296F1C">
              <w:rPr>
                <w:rFonts w:ascii="Calibri" w:hAnsi="Calibri" w:cs="Calibri"/>
                <w:b/>
                <w:sz w:val="22"/>
                <w:szCs w:val="22"/>
              </w:rPr>
              <w:t>Transport</w:t>
            </w:r>
          </w:p>
        </w:tc>
      </w:tr>
      <w:tr w:rsidR="000C70E5" w:rsidRPr="00296F1C" w14:paraId="5C0E236A" w14:textId="77777777" w:rsidTr="00C63FB4">
        <w:trPr>
          <w:jc w:val="center"/>
        </w:trPr>
        <w:tc>
          <w:tcPr>
            <w:tcW w:w="5441" w:type="dxa"/>
            <w:vAlign w:val="center"/>
          </w:tcPr>
          <w:p w14:paraId="7AE4FF92" w14:textId="77777777" w:rsidR="000C70E5" w:rsidRPr="00296F1C" w:rsidRDefault="000C70E5" w:rsidP="00C63FB4">
            <w:pPr>
              <w:pStyle w:val="DefaultText"/>
              <w:rPr>
                <w:rFonts w:ascii="Calibri" w:hAnsi="Calibri" w:cs="Calibri"/>
                <w:bCs/>
                <w:sz w:val="22"/>
                <w:szCs w:val="22"/>
              </w:rPr>
            </w:pPr>
            <w:r w:rsidRPr="00296F1C">
              <w:rPr>
                <w:rFonts w:ascii="Calibri" w:hAnsi="Calibri" w:cs="Calibri"/>
                <w:bCs/>
                <w:sz w:val="22"/>
                <w:szCs w:val="22"/>
              </w:rPr>
              <w:t>Relevant transport regulations (including for example Carriage of Dangerous Goods and Use of Transportable Pressure Equipment Regulations 2009 (as amended) as referring to Class 7)</w:t>
            </w:r>
          </w:p>
        </w:tc>
        <w:tc>
          <w:tcPr>
            <w:tcW w:w="2047" w:type="dxa"/>
            <w:vAlign w:val="center"/>
          </w:tcPr>
          <w:p w14:paraId="3E2D710F" w14:textId="77777777" w:rsidR="000C70E5" w:rsidRPr="00296F1C" w:rsidRDefault="000C70E5" w:rsidP="00C63FB4">
            <w:pPr>
              <w:pStyle w:val="DefaultText"/>
              <w:rPr>
                <w:rFonts w:ascii="Calibri" w:hAnsi="Calibri" w:cs="Calibri"/>
                <w:bCs/>
                <w:sz w:val="22"/>
                <w:szCs w:val="22"/>
              </w:rPr>
            </w:pPr>
          </w:p>
        </w:tc>
        <w:tc>
          <w:tcPr>
            <w:tcW w:w="1266" w:type="dxa"/>
            <w:vAlign w:val="center"/>
          </w:tcPr>
          <w:p w14:paraId="70573160" w14:textId="77777777" w:rsidR="000C70E5" w:rsidRPr="00296F1C" w:rsidRDefault="000C70E5" w:rsidP="00C63FB4">
            <w:pPr>
              <w:pStyle w:val="DefaultText"/>
              <w:rPr>
                <w:rFonts w:ascii="Calibri" w:hAnsi="Calibri" w:cs="Calibri"/>
                <w:bCs/>
                <w:sz w:val="22"/>
                <w:szCs w:val="22"/>
              </w:rPr>
            </w:pPr>
          </w:p>
        </w:tc>
      </w:tr>
    </w:tbl>
    <w:p w14:paraId="257176F2" w14:textId="77777777" w:rsidR="00111607" w:rsidRPr="00296F1C" w:rsidRDefault="00111607" w:rsidP="00111607">
      <w:pPr>
        <w:rPr>
          <w:rFonts w:ascii="Calibri" w:hAnsi="Calibri" w:cs="Calibri"/>
        </w:rPr>
      </w:pPr>
    </w:p>
    <w:p w14:paraId="0CECE8CD" w14:textId="77777777" w:rsidR="00111607" w:rsidRPr="00296F1C" w:rsidRDefault="00111607" w:rsidP="00111607">
      <w:pPr>
        <w:rPr>
          <w:rFonts w:ascii="Calibri" w:hAnsi="Calibri" w:cs="Calibri"/>
        </w:rPr>
      </w:pPr>
    </w:p>
    <w:p w14:paraId="77ABAD80" w14:textId="77777777" w:rsidR="00393BF3" w:rsidRPr="00296F1C" w:rsidRDefault="00393BF3" w:rsidP="008B2D0E">
      <w:pPr>
        <w:pBdr>
          <w:bottom w:val="single" w:sz="4" w:space="1" w:color="auto"/>
        </w:pBdr>
        <w:rPr>
          <w:rFonts w:ascii="Calibri" w:hAnsi="Calibri" w:cs="Calibri"/>
          <w:b/>
          <w:bCs/>
          <w:sz w:val="28"/>
          <w:szCs w:val="28"/>
        </w:rPr>
        <w:sectPr w:rsidR="00393BF3" w:rsidRPr="00296F1C" w:rsidSect="00393BF3">
          <w:headerReference w:type="default" r:id="rId18"/>
          <w:pgSz w:w="11907" w:h="16840" w:code="9"/>
          <w:pgMar w:top="1418" w:right="993" w:bottom="1418" w:left="1134" w:header="709" w:footer="709" w:gutter="0"/>
          <w:cols w:space="708"/>
          <w:docGrid w:linePitch="360"/>
        </w:sectPr>
      </w:pPr>
    </w:p>
    <w:p w14:paraId="102C0E13" w14:textId="77777777" w:rsidR="00111607" w:rsidRPr="00296F1C" w:rsidRDefault="005D4918" w:rsidP="008B2D0E">
      <w:pPr>
        <w:pBdr>
          <w:bottom w:val="single" w:sz="4" w:space="1" w:color="auto"/>
        </w:pBdr>
        <w:rPr>
          <w:rFonts w:ascii="Calibri" w:hAnsi="Calibri" w:cs="Calibri"/>
          <w:b/>
          <w:bCs/>
          <w:caps/>
          <w:sz w:val="28"/>
          <w:szCs w:val="28"/>
        </w:rPr>
      </w:pPr>
      <w:r w:rsidRPr="00296F1C">
        <w:rPr>
          <w:rFonts w:ascii="Calibri" w:hAnsi="Calibri" w:cs="Calibri"/>
          <w:b/>
          <w:bCs/>
          <w:caps/>
          <w:sz w:val="28"/>
          <w:szCs w:val="28"/>
        </w:rPr>
        <w:lastRenderedPageBreak/>
        <w:t>Part 8</w:t>
      </w:r>
      <w:r w:rsidR="008B2D0E" w:rsidRPr="00296F1C">
        <w:rPr>
          <w:rFonts w:ascii="Calibri" w:hAnsi="Calibri" w:cs="Calibri"/>
          <w:b/>
          <w:bCs/>
          <w:caps/>
          <w:sz w:val="28"/>
          <w:szCs w:val="28"/>
        </w:rPr>
        <w:t>: Detailed Understanding and Advice Provided</w:t>
      </w:r>
    </w:p>
    <w:p w14:paraId="0524AB13" w14:textId="77777777" w:rsidR="008B2D0E" w:rsidRPr="00296F1C" w:rsidRDefault="008B2D0E" w:rsidP="005D4918">
      <w:pPr>
        <w:jc w:val="center"/>
        <w:rPr>
          <w:rFonts w:ascii="Calibri" w:hAnsi="Calibri" w:cs="Calibri"/>
          <w:b/>
          <w:sz w:val="28"/>
          <w:szCs w:val="28"/>
        </w:rPr>
      </w:pPr>
    </w:p>
    <w:p w14:paraId="6AC3A5E8" w14:textId="77777777" w:rsidR="00111607" w:rsidRPr="00296F1C" w:rsidRDefault="00111607" w:rsidP="00995EA3">
      <w:pPr>
        <w:jc w:val="center"/>
        <w:rPr>
          <w:rFonts w:ascii="Calibri" w:hAnsi="Calibri" w:cs="Calibri"/>
          <w:b/>
          <w:sz w:val="28"/>
          <w:szCs w:val="28"/>
        </w:rPr>
      </w:pPr>
      <w:r w:rsidRPr="00296F1C">
        <w:rPr>
          <w:rFonts w:ascii="Calibri" w:hAnsi="Calibri" w:cs="Calibri"/>
          <w:b/>
          <w:sz w:val="28"/>
          <w:szCs w:val="28"/>
        </w:rPr>
        <w:t>C</w:t>
      </w:r>
      <w:r w:rsidR="007C7C5C" w:rsidRPr="00296F1C">
        <w:rPr>
          <w:rFonts w:ascii="Calibri" w:hAnsi="Calibri" w:cs="Calibri"/>
          <w:b/>
          <w:sz w:val="28"/>
          <w:szCs w:val="28"/>
        </w:rPr>
        <w:t>ross Reference</w:t>
      </w:r>
      <w:r w:rsidRPr="00296F1C">
        <w:rPr>
          <w:rFonts w:ascii="Calibri" w:hAnsi="Calibri" w:cs="Calibri"/>
          <w:b/>
          <w:sz w:val="28"/>
          <w:szCs w:val="28"/>
        </w:rPr>
        <w:t xml:space="preserve"> T</w:t>
      </w:r>
      <w:r w:rsidR="00DD7833" w:rsidRPr="00296F1C">
        <w:rPr>
          <w:rFonts w:ascii="Calibri" w:hAnsi="Calibri" w:cs="Calibri"/>
          <w:b/>
          <w:sz w:val="28"/>
          <w:szCs w:val="28"/>
        </w:rPr>
        <w:t>able</w:t>
      </w:r>
      <w:r w:rsidRPr="00296F1C">
        <w:rPr>
          <w:rFonts w:ascii="Calibri" w:hAnsi="Calibri" w:cs="Calibri"/>
          <w:b/>
          <w:sz w:val="28"/>
          <w:szCs w:val="28"/>
        </w:rPr>
        <w:t xml:space="preserve"> No. </w:t>
      </w:r>
      <w:r w:rsidR="009E3F8A" w:rsidRPr="00296F1C">
        <w:rPr>
          <w:rFonts w:ascii="Calibri" w:hAnsi="Calibri" w:cs="Calibri"/>
          <w:b/>
          <w:sz w:val="28"/>
          <w:szCs w:val="28"/>
        </w:rPr>
        <w:t>3</w:t>
      </w:r>
      <w:r w:rsidR="00995EA3" w:rsidRPr="00296F1C">
        <w:rPr>
          <w:rFonts w:ascii="Calibri" w:hAnsi="Calibri" w:cs="Calibri"/>
          <w:b/>
          <w:sz w:val="28"/>
          <w:szCs w:val="28"/>
        </w:rPr>
        <w:t xml:space="preserve">:  </w:t>
      </w:r>
      <w:r w:rsidR="00123E62" w:rsidRPr="00296F1C">
        <w:rPr>
          <w:rFonts w:ascii="Calibri" w:hAnsi="Calibri" w:cs="Calibri"/>
          <w:b/>
          <w:sz w:val="28"/>
          <w:szCs w:val="28"/>
        </w:rPr>
        <w:t xml:space="preserve">Detailed Understanding </w:t>
      </w:r>
      <w:r w:rsidR="00BB39A5" w:rsidRPr="00296F1C">
        <w:rPr>
          <w:rFonts w:ascii="Calibri" w:hAnsi="Calibri" w:cs="Calibri"/>
          <w:b/>
          <w:sz w:val="28"/>
          <w:szCs w:val="28"/>
        </w:rPr>
        <w:t xml:space="preserve">of IRR17 </w:t>
      </w:r>
    </w:p>
    <w:p w14:paraId="6EC0A359" w14:textId="77777777" w:rsidR="00995EA3" w:rsidRPr="00296F1C" w:rsidRDefault="00995EA3" w:rsidP="00995EA3">
      <w:pPr>
        <w:jc w:val="center"/>
        <w:rPr>
          <w:rFonts w:ascii="Calibri" w:hAnsi="Calibri" w:cs="Calibri"/>
          <w:b/>
          <w:sz w:val="28"/>
          <w:szCs w:val="28"/>
        </w:rPr>
      </w:pPr>
      <w:r w:rsidRPr="00296F1C">
        <w:rPr>
          <w:rFonts w:ascii="Calibri" w:hAnsi="Calibri" w:cs="Calibri"/>
          <w:b/>
          <w:sz w:val="28"/>
          <w:szCs w:val="28"/>
        </w:rPr>
        <w:t>::</w:t>
      </w:r>
    </w:p>
    <w:p w14:paraId="6F478703" w14:textId="77777777" w:rsidR="00BB39A5" w:rsidRPr="00296F1C" w:rsidRDefault="00BB39A5" w:rsidP="009E3F8A">
      <w:pPr>
        <w:jc w:val="center"/>
        <w:rPr>
          <w:rFonts w:ascii="Calibri" w:hAnsi="Calibri" w:cs="Calibri"/>
          <w:b/>
          <w:sz w:val="28"/>
          <w:szCs w:val="28"/>
        </w:rPr>
      </w:pPr>
      <w:r w:rsidRPr="00296F1C">
        <w:rPr>
          <w:rFonts w:ascii="Calibri" w:hAnsi="Calibri" w:cs="Calibri"/>
          <w:b/>
          <w:sz w:val="28"/>
          <w:szCs w:val="28"/>
        </w:rPr>
        <w:t>Evidence of Knowledge and Practical Experience</w:t>
      </w:r>
    </w:p>
    <w:p w14:paraId="26137DB2" w14:textId="77777777" w:rsidR="00123E62" w:rsidRPr="00296F1C" w:rsidRDefault="00123E62" w:rsidP="00123E62">
      <w:pPr>
        <w:pStyle w:val="DefaultText"/>
        <w:rPr>
          <w:rFonts w:ascii="Calibri" w:hAnsi="Calibri" w:cs="Calibri"/>
          <w:b/>
          <w:sz w:val="28"/>
          <w:szCs w:val="28"/>
        </w:rPr>
      </w:pPr>
    </w:p>
    <w:p w14:paraId="54C9D607" w14:textId="77777777" w:rsidR="00123E62" w:rsidRPr="00296F1C" w:rsidRDefault="00123E62" w:rsidP="00995EA3">
      <w:pPr>
        <w:pStyle w:val="DefaultText"/>
        <w:jc w:val="both"/>
        <w:rPr>
          <w:rFonts w:ascii="Calibri" w:hAnsi="Calibri" w:cs="Calibri"/>
          <w:bCs/>
          <w:sz w:val="22"/>
          <w:szCs w:val="22"/>
        </w:rPr>
      </w:pPr>
      <w:r w:rsidRPr="00296F1C">
        <w:rPr>
          <w:rFonts w:ascii="Calibri" w:hAnsi="Calibri" w:cs="Calibri"/>
          <w:bCs/>
          <w:sz w:val="22"/>
          <w:szCs w:val="22"/>
          <w:u w:val="single"/>
        </w:rPr>
        <w:t>HSE defines Detailed Understanding (DU) as</w:t>
      </w:r>
      <w:r w:rsidRPr="00296F1C">
        <w:rPr>
          <w:rFonts w:ascii="Calibri" w:hAnsi="Calibri" w:cs="Calibri"/>
          <w:bCs/>
          <w:sz w:val="22"/>
          <w:szCs w:val="22"/>
        </w:rPr>
        <w:t>:</w:t>
      </w:r>
      <w:r w:rsidR="00995EA3" w:rsidRPr="00296F1C">
        <w:rPr>
          <w:rFonts w:ascii="Calibri" w:hAnsi="Calibri" w:cs="Calibri"/>
          <w:bCs/>
          <w:sz w:val="22"/>
          <w:szCs w:val="22"/>
        </w:rPr>
        <w:t xml:space="preserve"> </w:t>
      </w:r>
      <w:r w:rsidRPr="00296F1C">
        <w:rPr>
          <w:rFonts w:ascii="Calibri" w:hAnsi="Calibri" w:cs="Calibri"/>
          <w:bCs/>
          <w:sz w:val="22"/>
          <w:szCs w:val="22"/>
        </w:rPr>
        <w:t>“</w:t>
      </w:r>
      <w:r w:rsidRPr="00296F1C">
        <w:rPr>
          <w:rFonts w:ascii="Calibri" w:hAnsi="Calibri" w:cs="Calibri"/>
          <w:bCs/>
          <w:i/>
          <w:iCs/>
          <w:sz w:val="22"/>
          <w:szCs w:val="22"/>
        </w:rPr>
        <w:t xml:space="preserve">has a good understanding of the topic and the underlying principles and can apply the knowledge in appropriate contexts. Can apply the knowledge working from basic principles to deal with situations in new or unfamiliar areas and can identify and influence the peripheral and </w:t>
      </w:r>
      <w:r w:rsidR="004032AF" w:rsidRPr="00296F1C">
        <w:rPr>
          <w:rFonts w:ascii="Calibri" w:hAnsi="Calibri" w:cs="Calibri"/>
          <w:bCs/>
          <w:i/>
          <w:iCs/>
          <w:sz w:val="22"/>
          <w:szCs w:val="22"/>
        </w:rPr>
        <w:t>long-term</w:t>
      </w:r>
      <w:r w:rsidRPr="00296F1C">
        <w:rPr>
          <w:rFonts w:ascii="Calibri" w:hAnsi="Calibri" w:cs="Calibri"/>
          <w:bCs/>
          <w:i/>
          <w:iCs/>
          <w:sz w:val="22"/>
          <w:szCs w:val="22"/>
        </w:rPr>
        <w:t xml:space="preserve"> issues arising from its application</w:t>
      </w:r>
      <w:r w:rsidRPr="00296F1C">
        <w:rPr>
          <w:rFonts w:ascii="Calibri" w:hAnsi="Calibri" w:cs="Calibri"/>
          <w:bCs/>
          <w:sz w:val="22"/>
          <w:szCs w:val="22"/>
        </w:rPr>
        <w:t>”.</w:t>
      </w:r>
    </w:p>
    <w:p w14:paraId="5E24A581" w14:textId="77777777" w:rsidR="00995EA3" w:rsidRPr="00296F1C" w:rsidRDefault="00995EA3" w:rsidP="00995EA3">
      <w:pPr>
        <w:pStyle w:val="DefaultText"/>
        <w:jc w:val="both"/>
        <w:rPr>
          <w:rFonts w:ascii="Calibri" w:hAnsi="Calibri" w:cs="Calibri"/>
          <w:bCs/>
          <w:sz w:val="22"/>
          <w:szCs w:val="22"/>
        </w:rPr>
      </w:pPr>
    </w:p>
    <w:p w14:paraId="3EEE3355" w14:textId="77777777" w:rsidR="00995EA3" w:rsidRPr="00296F1C" w:rsidRDefault="00C267FE" w:rsidP="00995EA3">
      <w:pPr>
        <w:pStyle w:val="DefaultText"/>
        <w:jc w:val="both"/>
        <w:rPr>
          <w:rFonts w:ascii="Calibri" w:hAnsi="Calibri" w:cs="Calibri"/>
          <w:bCs/>
          <w:sz w:val="22"/>
          <w:szCs w:val="22"/>
        </w:rPr>
      </w:pPr>
      <w:r w:rsidRPr="00296F1C">
        <w:rPr>
          <w:rFonts w:ascii="Calibri" w:hAnsi="Calibri" w:cs="Calibri"/>
          <w:bCs/>
          <w:sz w:val="22"/>
          <w:szCs w:val="22"/>
        </w:rPr>
        <w:t>Advisory notes in column 3 of these tables are suggestions to assist you in selecting evidence</w:t>
      </w:r>
      <w:r w:rsidR="00995EA3" w:rsidRPr="00296F1C">
        <w:rPr>
          <w:rFonts w:ascii="Calibri" w:hAnsi="Calibri" w:cs="Calibri"/>
          <w:bCs/>
          <w:sz w:val="22"/>
          <w:szCs w:val="22"/>
        </w:rPr>
        <w:t xml:space="preserve"> but y</w:t>
      </w:r>
      <w:r w:rsidRPr="00296F1C">
        <w:rPr>
          <w:rFonts w:ascii="Calibri" w:hAnsi="Calibri" w:cs="Calibri"/>
          <w:bCs/>
          <w:sz w:val="22"/>
          <w:szCs w:val="22"/>
        </w:rPr>
        <w:t>ou are at liberty to submit other items of evidence which demonstrates your detailed understanding of each topic</w:t>
      </w:r>
      <w:r w:rsidR="00995EA3" w:rsidRPr="00296F1C">
        <w:rPr>
          <w:rFonts w:ascii="Calibri" w:hAnsi="Calibri" w:cs="Calibri"/>
          <w:bCs/>
          <w:sz w:val="22"/>
          <w:szCs w:val="22"/>
        </w:rPr>
        <w:t xml:space="preserve">. You should complete column 4 indicating where the evidence can be found. </w:t>
      </w:r>
    </w:p>
    <w:p w14:paraId="53342C2E" w14:textId="77777777" w:rsidR="00995EA3" w:rsidRPr="00296F1C" w:rsidRDefault="00995EA3" w:rsidP="00995EA3">
      <w:pPr>
        <w:jc w:val="center"/>
        <w:rPr>
          <w:rFonts w:ascii="Calibri" w:hAnsi="Calibri" w:cs="Calibri"/>
        </w:rPr>
      </w:pPr>
    </w:p>
    <w:p w14:paraId="138FB48F" w14:textId="19789EC2" w:rsidR="00123E62" w:rsidRPr="0024136E" w:rsidRDefault="00B1602B" w:rsidP="00B1602B">
      <w:pPr>
        <w:rPr>
          <w:rFonts w:ascii="Calibri" w:hAnsi="Calibri" w:cs="Calibri"/>
          <w:b/>
          <w:sz w:val="22"/>
          <w:szCs w:val="22"/>
        </w:rPr>
      </w:pPr>
      <w:r w:rsidRPr="0024136E">
        <w:rPr>
          <w:rFonts w:ascii="Calibri" w:hAnsi="Calibri" w:cs="Calibri"/>
          <w:b/>
          <w:sz w:val="22"/>
          <w:szCs w:val="22"/>
        </w:rPr>
        <w:t>I</w:t>
      </w:r>
      <w:r w:rsidR="00C267FE" w:rsidRPr="0024136E">
        <w:rPr>
          <w:rFonts w:ascii="Calibri" w:hAnsi="Calibri" w:cs="Calibri"/>
          <w:b/>
          <w:sz w:val="22"/>
          <w:szCs w:val="22"/>
        </w:rPr>
        <w:t xml:space="preserve">n </w:t>
      </w:r>
      <w:r w:rsidR="007D6E33">
        <w:rPr>
          <w:rFonts w:ascii="Calibri" w:hAnsi="Calibri" w:cs="Calibri"/>
          <w:b/>
          <w:sz w:val="22"/>
          <w:szCs w:val="22"/>
        </w:rPr>
        <w:t>all</w:t>
      </w:r>
      <w:r w:rsidR="007D6E33" w:rsidRPr="0024136E">
        <w:rPr>
          <w:rFonts w:ascii="Calibri" w:hAnsi="Calibri" w:cs="Calibri"/>
          <w:b/>
          <w:sz w:val="22"/>
          <w:szCs w:val="22"/>
        </w:rPr>
        <w:t xml:space="preserve"> </w:t>
      </w:r>
      <w:r w:rsidR="00C267FE" w:rsidRPr="0024136E">
        <w:rPr>
          <w:rFonts w:ascii="Calibri" w:hAnsi="Calibri" w:cs="Calibri"/>
          <w:b/>
          <w:sz w:val="22"/>
          <w:szCs w:val="22"/>
        </w:rPr>
        <w:t>case</w:t>
      </w:r>
      <w:r w:rsidR="007D6E33">
        <w:rPr>
          <w:rFonts w:ascii="Calibri" w:hAnsi="Calibri" w:cs="Calibri"/>
          <w:b/>
          <w:sz w:val="22"/>
          <w:szCs w:val="22"/>
        </w:rPr>
        <w:t>s</w:t>
      </w:r>
      <w:r w:rsidR="00995EA3" w:rsidRPr="0024136E">
        <w:rPr>
          <w:rFonts w:ascii="Calibri" w:hAnsi="Calibri" w:cs="Calibri"/>
          <w:b/>
          <w:sz w:val="22"/>
          <w:szCs w:val="22"/>
        </w:rPr>
        <w:t>,</w:t>
      </w:r>
      <w:r w:rsidR="00B1106C" w:rsidRPr="0024136E">
        <w:rPr>
          <w:rFonts w:ascii="Calibri" w:hAnsi="Calibri" w:cs="Calibri"/>
          <w:b/>
          <w:sz w:val="22"/>
          <w:szCs w:val="22"/>
        </w:rPr>
        <w:t xml:space="preserve"> </w:t>
      </w:r>
      <w:r w:rsidR="00C267FE" w:rsidRPr="0024136E">
        <w:rPr>
          <w:rFonts w:ascii="Calibri" w:hAnsi="Calibri" w:cs="Calibri"/>
          <w:b/>
          <w:sz w:val="22"/>
          <w:szCs w:val="22"/>
        </w:rPr>
        <w:t>you are expected to use linking notes to explain how your evidence demonstrates detailed understanding of the topic</w:t>
      </w:r>
      <w:r w:rsidR="00F0282F">
        <w:rPr>
          <w:rFonts w:ascii="Calibri" w:hAnsi="Calibri" w:cs="Calibri"/>
          <w:b/>
          <w:sz w:val="22"/>
          <w:szCs w:val="22"/>
        </w:rPr>
        <w:t xml:space="preserve"> and how you would give advice to the employer</w:t>
      </w:r>
      <w:r w:rsidR="007D6E33" w:rsidRPr="0024136E">
        <w:rPr>
          <w:rFonts w:ascii="Calibri" w:hAnsi="Calibri" w:cs="Calibri"/>
          <w:b/>
          <w:sz w:val="22"/>
          <w:szCs w:val="22"/>
        </w:rPr>
        <w:t>.</w:t>
      </w:r>
      <w:r w:rsidR="007D6E33">
        <w:rPr>
          <w:rFonts w:ascii="Calibri" w:hAnsi="Calibri" w:cs="Calibri"/>
          <w:b/>
          <w:sz w:val="22"/>
          <w:szCs w:val="22"/>
        </w:rPr>
        <w:t xml:space="preserve"> Your application will not be successful if the assessors decide that your linking notes are insufficient.</w:t>
      </w:r>
    </w:p>
    <w:p w14:paraId="0B0E8F3E" w14:textId="77777777" w:rsidR="00B1602B" w:rsidRPr="00296F1C" w:rsidRDefault="00B1602B" w:rsidP="009E53E7">
      <w:pPr>
        <w:rPr>
          <w:rFonts w:ascii="Calibri" w:hAnsi="Calibri" w:cs="Calibri"/>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442"/>
        <w:gridCol w:w="6945"/>
        <w:gridCol w:w="2127"/>
      </w:tblGrid>
      <w:tr w:rsidR="00A34582" w:rsidRPr="00296F1C" w14:paraId="35E5F433" w14:textId="77777777" w:rsidTr="0046345E">
        <w:trPr>
          <w:cantSplit/>
          <w:tblHeader/>
        </w:trPr>
        <w:tc>
          <w:tcPr>
            <w:tcW w:w="2628" w:type="dxa"/>
            <w:vAlign w:val="center"/>
          </w:tcPr>
          <w:p w14:paraId="489A0754" w14:textId="77777777" w:rsidR="00A34582" w:rsidRPr="00296F1C" w:rsidRDefault="00A34582" w:rsidP="004C620E">
            <w:pPr>
              <w:rPr>
                <w:rFonts w:ascii="Calibri" w:hAnsi="Calibri" w:cs="Calibri"/>
                <w:b/>
                <w:sz w:val="22"/>
                <w:szCs w:val="22"/>
              </w:rPr>
            </w:pPr>
            <w:r w:rsidRPr="00296F1C">
              <w:rPr>
                <w:rFonts w:ascii="Calibri" w:hAnsi="Calibri" w:cs="Calibri"/>
                <w:b/>
                <w:sz w:val="22"/>
                <w:szCs w:val="22"/>
              </w:rPr>
              <w:t>DU Topic</w:t>
            </w:r>
          </w:p>
        </w:tc>
        <w:tc>
          <w:tcPr>
            <w:tcW w:w="2442" w:type="dxa"/>
            <w:vAlign w:val="center"/>
          </w:tcPr>
          <w:p w14:paraId="5817F822" w14:textId="77777777" w:rsidR="00A34582" w:rsidRPr="00296F1C" w:rsidRDefault="00A34582" w:rsidP="004C620E">
            <w:pPr>
              <w:rPr>
                <w:rFonts w:ascii="Calibri" w:hAnsi="Calibri" w:cs="Calibri"/>
                <w:b/>
                <w:i/>
                <w:sz w:val="22"/>
                <w:szCs w:val="22"/>
              </w:rPr>
            </w:pPr>
            <w:r w:rsidRPr="00296F1C">
              <w:rPr>
                <w:rFonts w:ascii="Calibri" w:hAnsi="Calibri" w:cs="Calibri"/>
                <w:b/>
                <w:sz w:val="22"/>
                <w:szCs w:val="22"/>
              </w:rPr>
              <w:t>IRR17 &amp; L121 references</w:t>
            </w:r>
          </w:p>
        </w:tc>
        <w:tc>
          <w:tcPr>
            <w:tcW w:w="6945" w:type="dxa"/>
            <w:vAlign w:val="center"/>
          </w:tcPr>
          <w:p w14:paraId="2A97094B" w14:textId="77777777" w:rsidR="00A34582" w:rsidRPr="00296F1C" w:rsidRDefault="00A34582" w:rsidP="004C620E">
            <w:pPr>
              <w:rPr>
                <w:rFonts w:ascii="Calibri" w:hAnsi="Calibri" w:cs="Calibri"/>
                <w:b/>
                <w:sz w:val="22"/>
                <w:szCs w:val="22"/>
              </w:rPr>
            </w:pPr>
            <w:r w:rsidRPr="00296F1C">
              <w:rPr>
                <w:rFonts w:ascii="Calibri" w:hAnsi="Calibri" w:cs="Calibri"/>
                <w:b/>
                <w:sz w:val="22"/>
                <w:szCs w:val="22"/>
              </w:rPr>
              <w:t>Advisory notes for the applicant</w:t>
            </w:r>
          </w:p>
        </w:tc>
        <w:tc>
          <w:tcPr>
            <w:tcW w:w="2127" w:type="dxa"/>
            <w:vAlign w:val="center"/>
          </w:tcPr>
          <w:p w14:paraId="7F4C4D05" w14:textId="77777777" w:rsidR="00A34582" w:rsidRPr="00296F1C" w:rsidRDefault="00A34582" w:rsidP="004C620E">
            <w:pPr>
              <w:rPr>
                <w:rFonts w:ascii="Calibri" w:hAnsi="Calibri" w:cs="Calibri"/>
                <w:b/>
                <w:sz w:val="22"/>
                <w:szCs w:val="22"/>
              </w:rPr>
            </w:pPr>
            <w:r w:rsidRPr="00296F1C">
              <w:rPr>
                <w:rFonts w:ascii="Calibri" w:hAnsi="Calibri" w:cs="Calibri"/>
                <w:b/>
                <w:sz w:val="22"/>
                <w:szCs w:val="22"/>
              </w:rPr>
              <w:t>Evidence</w:t>
            </w:r>
          </w:p>
          <w:p w14:paraId="2D33C3A9" w14:textId="77777777" w:rsidR="00A34582" w:rsidRPr="00296F1C" w:rsidRDefault="00A34582" w:rsidP="004C620E">
            <w:pPr>
              <w:rPr>
                <w:rFonts w:ascii="Calibri" w:hAnsi="Calibri" w:cs="Calibri"/>
                <w:b/>
                <w:sz w:val="22"/>
                <w:szCs w:val="22"/>
              </w:rPr>
            </w:pPr>
            <w:r w:rsidRPr="00296F1C">
              <w:rPr>
                <w:rFonts w:ascii="Calibri" w:hAnsi="Calibri" w:cs="Calibri"/>
                <w:b/>
                <w:sz w:val="22"/>
                <w:szCs w:val="22"/>
              </w:rPr>
              <w:t>reference</w:t>
            </w:r>
          </w:p>
        </w:tc>
      </w:tr>
      <w:tr w:rsidR="00A34582" w:rsidRPr="00296F1C" w14:paraId="233B2B09" w14:textId="77777777" w:rsidTr="0046345E">
        <w:trPr>
          <w:cantSplit/>
          <w:trHeight w:val="624"/>
        </w:trPr>
        <w:tc>
          <w:tcPr>
            <w:tcW w:w="2628" w:type="dxa"/>
          </w:tcPr>
          <w:p w14:paraId="51D61F25" w14:textId="77777777" w:rsidR="00A34582" w:rsidRPr="00296F1C" w:rsidRDefault="00A34582" w:rsidP="004C620E">
            <w:pPr>
              <w:numPr>
                <w:ilvl w:val="0"/>
                <w:numId w:val="28"/>
              </w:numPr>
              <w:rPr>
                <w:rFonts w:ascii="Calibri" w:hAnsi="Calibri" w:cs="Calibri"/>
                <w:sz w:val="22"/>
                <w:szCs w:val="22"/>
              </w:rPr>
            </w:pPr>
            <w:r w:rsidRPr="00296F1C">
              <w:rPr>
                <w:rFonts w:ascii="Calibri" w:hAnsi="Calibri" w:cs="Calibri"/>
                <w:b/>
                <w:sz w:val="22"/>
                <w:szCs w:val="22"/>
              </w:rPr>
              <w:t>Radiation Risk Assessment (RRA)</w:t>
            </w:r>
          </w:p>
        </w:tc>
        <w:tc>
          <w:tcPr>
            <w:tcW w:w="2442" w:type="dxa"/>
          </w:tcPr>
          <w:p w14:paraId="1E75A76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8</w:t>
            </w:r>
          </w:p>
          <w:p w14:paraId="22A3256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62-84</w:t>
            </w:r>
          </w:p>
        </w:tc>
        <w:tc>
          <w:tcPr>
            <w:tcW w:w="6945" w:type="dxa"/>
          </w:tcPr>
          <w:p w14:paraId="67DDDEB7"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Radiation risk assessments are fundamental to the implementation of IRR, warranting strong evidence in the following suggested areas:</w:t>
            </w:r>
          </w:p>
          <w:p w14:paraId="45B60293" w14:textId="77777777" w:rsidR="00A34582" w:rsidRPr="00296F1C" w:rsidRDefault="00A34582" w:rsidP="004C620E">
            <w:pPr>
              <w:numPr>
                <w:ilvl w:val="0"/>
                <w:numId w:val="29"/>
              </w:numPr>
              <w:rPr>
                <w:rFonts w:ascii="Calibri" w:hAnsi="Calibri" w:cs="Calibri"/>
                <w:bCs/>
                <w:iCs/>
                <w:sz w:val="22"/>
                <w:szCs w:val="22"/>
              </w:rPr>
            </w:pPr>
            <w:r w:rsidRPr="00296F1C">
              <w:rPr>
                <w:rFonts w:ascii="Calibri" w:hAnsi="Calibri" w:cs="Calibri"/>
                <w:bCs/>
                <w:iCs/>
                <w:sz w:val="22"/>
                <w:szCs w:val="22"/>
              </w:rPr>
              <w:t xml:space="preserve">Advice to an </w:t>
            </w:r>
            <w:r w:rsidR="00E42270" w:rsidRPr="00296F1C">
              <w:rPr>
                <w:rFonts w:ascii="Calibri" w:hAnsi="Calibri" w:cs="Calibri"/>
                <w:bCs/>
                <w:iCs/>
                <w:sz w:val="22"/>
                <w:szCs w:val="22"/>
              </w:rPr>
              <w:t>employer/others on</w:t>
            </w:r>
            <w:r w:rsidRPr="00296F1C">
              <w:rPr>
                <w:rFonts w:ascii="Calibri" w:hAnsi="Calibri" w:cs="Calibri"/>
                <w:bCs/>
                <w:iCs/>
                <w:sz w:val="22"/>
                <w:szCs w:val="22"/>
              </w:rPr>
              <w:t xml:space="preserve"> matters relating to an RRA, (for example the requirement for, importance of and content of an RRA, identification of </w:t>
            </w:r>
            <w:r w:rsidR="00995EA3" w:rsidRPr="00296F1C">
              <w:rPr>
                <w:rFonts w:ascii="Calibri" w:hAnsi="Calibri" w:cs="Calibri"/>
                <w:bCs/>
                <w:iCs/>
                <w:sz w:val="22"/>
                <w:szCs w:val="22"/>
              </w:rPr>
              <w:t xml:space="preserve">situations </w:t>
            </w:r>
            <w:r w:rsidRPr="00296F1C">
              <w:rPr>
                <w:rFonts w:ascii="Calibri" w:hAnsi="Calibri" w:cs="Calibri"/>
                <w:bCs/>
                <w:iCs/>
                <w:sz w:val="22"/>
                <w:szCs w:val="22"/>
              </w:rPr>
              <w:t>requiring an RRA, when an RRA is necessary)</w:t>
            </w:r>
            <w:r w:rsidR="0058522D" w:rsidRPr="00296F1C">
              <w:rPr>
                <w:rFonts w:ascii="Calibri" w:hAnsi="Calibri" w:cs="Calibri"/>
                <w:bCs/>
                <w:iCs/>
                <w:sz w:val="22"/>
                <w:szCs w:val="22"/>
              </w:rPr>
              <w:t>.</w:t>
            </w:r>
          </w:p>
          <w:p w14:paraId="728D910C" w14:textId="77777777" w:rsidR="00A34582" w:rsidRPr="00296F1C" w:rsidRDefault="00A34582" w:rsidP="004C620E">
            <w:pPr>
              <w:numPr>
                <w:ilvl w:val="0"/>
                <w:numId w:val="29"/>
              </w:numPr>
              <w:rPr>
                <w:rFonts w:ascii="Calibri" w:hAnsi="Calibri" w:cs="Calibri"/>
                <w:bCs/>
                <w:iCs/>
                <w:sz w:val="22"/>
                <w:szCs w:val="22"/>
              </w:rPr>
            </w:pPr>
            <w:r w:rsidRPr="00296F1C">
              <w:rPr>
                <w:rFonts w:ascii="Calibri" w:hAnsi="Calibri" w:cs="Calibri"/>
                <w:bCs/>
                <w:iCs/>
                <w:sz w:val="22"/>
                <w:szCs w:val="22"/>
              </w:rPr>
              <w:t>Critical assessment of an existing or draft RRA</w:t>
            </w:r>
            <w:r w:rsidR="0058522D" w:rsidRPr="00296F1C">
              <w:rPr>
                <w:rFonts w:ascii="Calibri" w:hAnsi="Calibri" w:cs="Calibri"/>
                <w:bCs/>
                <w:iCs/>
                <w:sz w:val="22"/>
                <w:szCs w:val="22"/>
              </w:rPr>
              <w:t>.</w:t>
            </w:r>
          </w:p>
          <w:p w14:paraId="3C027CC9" w14:textId="77777777" w:rsidR="00A34582" w:rsidRPr="00296F1C" w:rsidRDefault="00A34582" w:rsidP="004C620E">
            <w:pPr>
              <w:numPr>
                <w:ilvl w:val="0"/>
                <w:numId w:val="29"/>
              </w:numPr>
              <w:rPr>
                <w:rFonts w:ascii="Calibri" w:hAnsi="Calibri" w:cs="Calibri"/>
                <w:bCs/>
                <w:iCs/>
                <w:sz w:val="22"/>
                <w:szCs w:val="22"/>
              </w:rPr>
            </w:pPr>
            <w:r w:rsidRPr="00296F1C">
              <w:rPr>
                <w:rFonts w:ascii="Calibri" w:hAnsi="Calibri" w:cs="Calibri"/>
                <w:bCs/>
                <w:iCs/>
                <w:sz w:val="22"/>
                <w:szCs w:val="22"/>
              </w:rPr>
              <w:t xml:space="preserve">Drafting of </w:t>
            </w:r>
            <w:r w:rsidR="00D969F1" w:rsidRPr="00296F1C">
              <w:rPr>
                <w:rFonts w:ascii="Calibri" w:hAnsi="Calibri" w:cs="Calibri"/>
                <w:bCs/>
                <w:iCs/>
                <w:sz w:val="22"/>
                <w:szCs w:val="22"/>
              </w:rPr>
              <w:t>an</w:t>
            </w:r>
            <w:r w:rsidRPr="00296F1C">
              <w:rPr>
                <w:rFonts w:ascii="Calibri" w:hAnsi="Calibri" w:cs="Calibri"/>
                <w:bCs/>
                <w:iCs/>
                <w:sz w:val="22"/>
                <w:szCs w:val="22"/>
              </w:rPr>
              <w:t xml:space="preserve"> RRA</w:t>
            </w:r>
            <w:r w:rsidR="0058522D" w:rsidRPr="00296F1C">
              <w:rPr>
                <w:rFonts w:ascii="Calibri" w:hAnsi="Calibri" w:cs="Calibri"/>
                <w:bCs/>
                <w:iCs/>
                <w:sz w:val="22"/>
                <w:szCs w:val="22"/>
              </w:rPr>
              <w:t>.</w:t>
            </w:r>
          </w:p>
          <w:p w14:paraId="4679F593" w14:textId="77777777" w:rsidR="00A34582" w:rsidRPr="00296F1C" w:rsidRDefault="00A34582" w:rsidP="004C620E">
            <w:pPr>
              <w:numPr>
                <w:ilvl w:val="0"/>
                <w:numId w:val="29"/>
              </w:numPr>
              <w:rPr>
                <w:rFonts w:ascii="Calibri" w:hAnsi="Calibri" w:cs="Calibri"/>
                <w:bCs/>
                <w:iCs/>
                <w:sz w:val="22"/>
                <w:szCs w:val="22"/>
              </w:rPr>
            </w:pPr>
            <w:r w:rsidRPr="00296F1C">
              <w:rPr>
                <w:rFonts w:ascii="Calibri" w:hAnsi="Calibri" w:cs="Calibri"/>
                <w:bCs/>
                <w:iCs/>
                <w:sz w:val="22"/>
                <w:szCs w:val="22"/>
              </w:rPr>
              <w:t>Examples of measurements and/or interpretation of data relevant to an RRA</w:t>
            </w:r>
            <w:r w:rsidR="0058522D" w:rsidRPr="00296F1C">
              <w:rPr>
                <w:rFonts w:ascii="Calibri" w:hAnsi="Calibri" w:cs="Calibri"/>
                <w:bCs/>
                <w:iCs/>
                <w:sz w:val="22"/>
                <w:szCs w:val="22"/>
              </w:rPr>
              <w:t>.</w:t>
            </w:r>
          </w:p>
          <w:p w14:paraId="4FCED7FA" w14:textId="77777777" w:rsidR="00462535" w:rsidRPr="00296F1C" w:rsidRDefault="00A34582" w:rsidP="00462535">
            <w:pPr>
              <w:numPr>
                <w:ilvl w:val="0"/>
                <w:numId w:val="29"/>
              </w:numPr>
              <w:rPr>
                <w:rFonts w:ascii="Calibri" w:hAnsi="Calibri" w:cs="Calibri"/>
                <w:bCs/>
                <w:iCs/>
                <w:sz w:val="22"/>
                <w:szCs w:val="22"/>
              </w:rPr>
            </w:pPr>
            <w:r w:rsidRPr="00296F1C">
              <w:rPr>
                <w:rFonts w:ascii="Calibri" w:hAnsi="Calibri" w:cs="Calibri"/>
                <w:bCs/>
                <w:iCs/>
                <w:sz w:val="22"/>
                <w:szCs w:val="22"/>
              </w:rPr>
              <w:t>Prior examination of plans for installations and specification and testing of physical control measures</w:t>
            </w:r>
            <w:r w:rsidR="00462535" w:rsidRPr="00296F1C">
              <w:rPr>
                <w:rFonts w:ascii="Calibri" w:hAnsi="Calibri" w:cs="Calibri"/>
                <w:bCs/>
                <w:iCs/>
                <w:sz w:val="22"/>
                <w:szCs w:val="22"/>
              </w:rPr>
              <w:t>.</w:t>
            </w:r>
          </w:p>
          <w:p w14:paraId="4D4067EA" w14:textId="77777777" w:rsidR="0076128F" w:rsidRPr="00296F1C" w:rsidRDefault="0076128F" w:rsidP="00462535">
            <w:pPr>
              <w:ind w:left="720"/>
              <w:rPr>
                <w:rFonts w:ascii="Calibri" w:hAnsi="Calibri" w:cs="Calibri"/>
                <w:bCs/>
                <w:iCs/>
                <w:sz w:val="22"/>
                <w:szCs w:val="22"/>
              </w:rPr>
            </w:pPr>
          </w:p>
        </w:tc>
        <w:tc>
          <w:tcPr>
            <w:tcW w:w="2127" w:type="dxa"/>
          </w:tcPr>
          <w:p w14:paraId="3ADF4A89" w14:textId="77777777" w:rsidR="00A34582" w:rsidRPr="00296F1C" w:rsidRDefault="00A34582" w:rsidP="004C620E">
            <w:pPr>
              <w:rPr>
                <w:rFonts w:ascii="Calibri" w:hAnsi="Calibri" w:cs="Calibri"/>
                <w:b/>
                <w:i/>
                <w:sz w:val="22"/>
                <w:szCs w:val="22"/>
              </w:rPr>
            </w:pPr>
          </w:p>
        </w:tc>
      </w:tr>
      <w:tr w:rsidR="00A34582" w:rsidRPr="00296F1C" w14:paraId="25B7272A" w14:textId="77777777" w:rsidTr="0046345E">
        <w:trPr>
          <w:cantSplit/>
          <w:trHeight w:val="3445"/>
        </w:trPr>
        <w:tc>
          <w:tcPr>
            <w:tcW w:w="2628" w:type="dxa"/>
          </w:tcPr>
          <w:p w14:paraId="2FEEB3C4"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Notification, registration and consents</w:t>
            </w:r>
          </w:p>
        </w:tc>
        <w:tc>
          <w:tcPr>
            <w:tcW w:w="2442" w:type="dxa"/>
          </w:tcPr>
          <w:p w14:paraId="73732238"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Regulations 5-7 and</w:t>
            </w:r>
          </w:p>
          <w:p w14:paraId="22F4AB24"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Schedules 1 &amp; 2</w:t>
            </w:r>
          </w:p>
          <w:p w14:paraId="1F565407"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 xml:space="preserve">Paragraphs </w:t>
            </w:r>
            <w:r w:rsidR="00993964" w:rsidRPr="00296F1C">
              <w:rPr>
                <w:rFonts w:ascii="Calibri" w:hAnsi="Calibri" w:cs="Calibri"/>
                <w:sz w:val="22"/>
                <w:szCs w:val="22"/>
              </w:rPr>
              <w:t>29-61</w:t>
            </w:r>
          </w:p>
        </w:tc>
        <w:tc>
          <w:tcPr>
            <w:tcW w:w="6945" w:type="dxa"/>
          </w:tcPr>
          <w:p w14:paraId="4DE2631D"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p>
          <w:p w14:paraId="01012FD2" w14:textId="77777777" w:rsidR="00A34582" w:rsidRPr="00296F1C" w:rsidRDefault="00D969F1" w:rsidP="004C620E">
            <w:pPr>
              <w:numPr>
                <w:ilvl w:val="0"/>
                <w:numId w:val="3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notification to, or registration with or consent from the HSE</w:t>
            </w:r>
            <w:r w:rsidRPr="00296F1C">
              <w:rPr>
                <w:rFonts w:ascii="Calibri" w:hAnsi="Calibri" w:cs="Calibri"/>
                <w:bCs/>
                <w:iCs/>
                <w:sz w:val="22"/>
                <w:szCs w:val="22"/>
              </w:rPr>
              <w:t>;</w:t>
            </w:r>
          </w:p>
          <w:p w14:paraId="25944E6D" w14:textId="77777777" w:rsidR="00A34582" w:rsidRPr="00296F1C" w:rsidRDefault="00D969F1" w:rsidP="004C620E">
            <w:pPr>
              <w:numPr>
                <w:ilvl w:val="0"/>
                <w:numId w:val="3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circumstances under which notification is not</w:t>
            </w:r>
            <w:r w:rsidR="00995EA3" w:rsidRPr="00296F1C">
              <w:rPr>
                <w:rFonts w:ascii="Calibri" w:hAnsi="Calibri" w:cs="Calibri"/>
                <w:bCs/>
                <w:iCs/>
                <w:sz w:val="22"/>
                <w:szCs w:val="22"/>
              </w:rPr>
              <w:t xml:space="preserve"> </w:t>
            </w:r>
            <w:r w:rsidR="00A34582" w:rsidRPr="00296F1C">
              <w:rPr>
                <w:rFonts w:ascii="Calibri" w:hAnsi="Calibri" w:cs="Calibri"/>
                <w:bCs/>
                <w:iCs/>
                <w:sz w:val="22"/>
                <w:szCs w:val="22"/>
              </w:rPr>
              <w:t>necessary</w:t>
            </w:r>
          </w:p>
          <w:p w14:paraId="45917BD9" w14:textId="77777777" w:rsidR="00A34582" w:rsidRPr="00296F1C" w:rsidRDefault="00D969F1" w:rsidP="004C620E">
            <w:pPr>
              <w:numPr>
                <w:ilvl w:val="0"/>
                <w:numId w:val="3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on when changes need to be communicated to HSE; </w:t>
            </w:r>
          </w:p>
          <w:p w14:paraId="79490769" w14:textId="77777777" w:rsidR="00A34582" w:rsidRPr="00296F1C" w:rsidRDefault="00D969F1" w:rsidP="004C620E">
            <w:pPr>
              <w:numPr>
                <w:ilvl w:val="0"/>
                <w:numId w:val="3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w:t>
            </w:r>
            <w:r w:rsidR="00995EA3" w:rsidRPr="00296F1C">
              <w:rPr>
                <w:rFonts w:ascii="Calibri" w:hAnsi="Calibri" w:cs="Calibri"/>
                <w:bCs/>
                <w:iCs/>
                <w:sz w:val="22"/>
                <w:szCs w:val="22"/>
              </w:rPr>
              <w:t xml:space="preserve"> </w:t>
            </w:r>
            <w:r w:rsidR="00A34582" w:rsidRPr="00296F1C">
              <w:rPr>
                <w:rFonts w:ascii="Calibri" w:hAnsi="Calibri" w:cs="Calibri"/>
                <w:bCs/>
                <w:iCs/>
                <w:sz w:val="22"/>
                <w:szCs w:val="22"/>
              </w:rPr>
              <w:t>if there are any changes to the requirements for notification, registration or consent</w:t>
            </w:r>
            <w:r w:rsidRPr="00296F1C">
              <w:rPr>
                <w:rFonts w:ascii="Calibri" w:hAnsi="Calibri" w:cs="Calibri"/>
                <w:bCs/>
                <w:iCs/>
                <w:sz w:val="22"/>
                <w:szCs w:val="22"/>
              </w:rPr>
              <w:t>; and</w:t>
            </w:r>
          </w:p>
          <w:p w14:paraId="01AE4BEC" w14:textId="77777777" w:rsidR="00A34582" w:rsidRPr="00296F1C" w:rsidRDefault="00D969F1" w:rsidP="004C620E">
            <w:pPr>
              <w:numPr>
                <w:ilvl w:val="0"/>
                <w:numId w:val="30"/>
              </w:numPr>
              <w:rPr>
                <w:rFonts w:ascii="Calibri" w:hAnsi="Calibri" w:cs="Calibri"/>
                <w:bCs/>
                <w:i/>
                <w:sz w:val="22"/>
                <w:szCs w:val="22"/>
              </w:rPr>
            </w:pPr>
            <w:r w:rsidRPr="00296F1C">
              <w:rPr>
                <w:rFonts w:ascii="Calibri" w:hAnsi="Calibri" w:cs="Calibri"/>
                <w:bCs/>
                <w:iCs/>
                <w:sz w:val="22"/>
                <w:szCs w:val="22"/>
              </w:rPr>
              <w:t>a r</w:t>
            </w:r>
            <w:r w:rsidR="00A34582" w:rsidRPr="00296F1C">
              <w:rPr>
                <w:rFonts w:ascii="Calibri" w:hAnsi="Calibri" w:cs="Calibri"/>
                <w:bCs/>
                <w:iCs/>
                <w:sz w:val="22"/>
                <w:szCs w:val="22"/>
              </w:rPr>
              <w:t>eview of existing notification, registration or consent and subsequent advice</w:t>
            </w:r>
            <w:r w:rsidR="00A34582" w:rsidRPr="00296F1C">
              <w:rPr>
                <w:rFonts w:ascii="Calibri" w:hAnsi="Calibri" w:cs="Calibri"/>
                <w:bCs/>
                <w:i/>
                <w:sz w:val="22"/>
                <w:szCs w:val="22"/>
              </w:rPr>
              <w:t>.</w:t>
            </w:r>
          </w:p>
          <w:p w14:paraId="16A34B1E" w14:textId="77777777" w:rsidR="00995EA3" w:rsidRPr="00296F1C" w:rsidRDefault="00995EA3" w:rsidP="00995EA3">
            <w:pPr>
              <w:ind w:left="720"/>
              <w:rPr>
                <w:rFonts w:ascii="Calibri" w:hAnsi="Calibri" w:cs="Calibri"/>
                <w:bCs/>
                <w:i/>
                <w:sz w:val="22"/>
                <w:szCs w:val="22"/>
              </w:rPr>
            </w:pPr>
          </w:p>
          <w:p w14:paraId="11858217"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Evidence may take the form of written advice or a</w:t>
            </w:r>
            <w:r w:rsidR="00995EA3" w:rsidRPr="00296F1C">
              <w:rPr>
                <w:rFonts w:ascii="Calibri" w:hAnsi="Calibri" w:cs="Calibri"/>
                <w:bCs/>
                <w:iCs/>
                <w:sz w:val="22"/>
                <w:szCs w:val="22"/>
              </w:rPr>
              <w:t xml:space="preserve">ny </w:t>
            </w:r>
            <w:r w:rsidRPr="00296F1C">
              <w:rPr>
                <w:rFonts w:ascii="Calibri" w:hAnsi="Calibri" w:cs="Calibri"/>
                <w:bCs/>
                <w:iCs/>
                <w:sz w:val="22"/>
                <w:szCs w:val="22"/>
              </w:rPr>
              <w:t>general guidance document</w:t>
            </w:r>
            <w:r w:rsidR="00995EA3" w:rsidRPr="00296F1C">
              <w:rPr>
                <w:rFonts w:ascii="Calibri" w:hAnsi="Calibri" w:cs="Calibri"/>
                <w:bCs/>
                <w:iCs/>
                <w:sz w:val="22"/>
                <w:szCs w:val="22"/>
              </w:rPr>
              <w:t>ation</w:t>
            </w:r>
            <w:r w:rsidRPr="00296F1C">
              <w:rPr>
                <w:rFonts w:ascii="Calibri" w:hAnsi="Calibri" w:cs="Calibri"/>
                <w:bCs/>
                <w:iCs/>
                <w:sz w:val="22"/>
                <w:szCs w:val="22"/>
              </w:rPr>
              <w:t xml:space="preserve"> relating to the work with ionising radiations being carried out by the employer. </w:t>
            </w:r>
          </w:p>
        </w:tc>
        <w:tc>
          <w:tcPr>
            <w:tcW w:w="2127" w:type="dxa"/>
          </w:tcPr>
          <w:p w14:paraId="49DC5BB6" w14:textId="77777777" w:rsidR="00A34582" w:rsidRPr="00296F1C" w:rsidRDefault="00A34582" w:rsidP="004C620E">
            <w:pPr>
              <w:rPr>
                <w:rFonts w:ascii="Calibri" w:hAnsi="Calibri" w:cs="Calibri"/>
                <w:b/>
                <w:i/>
              </w:rPr>
            </w:pPr>
          </w:p>
        </w:tc>
      </w:tr>
      <w:tr w:rsidR="00A34582" w:rsidRPr="00296F1C" w14:paraId="104B13E2" w14:textId="77777777" w:rsidTr="0046345E">
        <w:trPr>
          <w:cantSplit/>
          <w:trHeight w:val="2840"/>
        </w:trPr>
        <w:tc>
          <w:tcPr>
            <w:tcW w:w="2628" w:type="dxa"/>
          </w:tcPr>
          <w:p w14:paraId="7E664C1F"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ALARP / SFAIRP</w:t>
            </w:r>
          </w:p>
          <w:p w14:paraId="3583479C" w14:textId="77777777" w:rsidR="00A34582" w:rsidRPr="00296F1C" w:rsidRDefault="00A34582" w:rsidP="004C620E">
            <w:pPr>
              <w:rPr>
                <w:rFonts w:ascii="Calibri" w:hAnsi="Calibri" w:cs="Calibri"/>
                <w:sz w:val="22"/>
                <w:szCs w:val="22"/>
              </w:rPr>
            </w:pPr>
          </w:p>
          <w:p w14:paraId="085EF960" w14:textId="77777777" w:rsidR="00A34582" w:rsidRPr="00296F1C" w:rsidRDefault="00A34582" w:rsidP="004C620E">
            <w:pPr>
              <w:rPr>
                <w:rFonts w:ascii="Calibri" w:hAnsi="Calibri" w:cs="Calibri"/>
                <w:sz w:val="22"/>
                <w:szCs w:val="22"/>
              </w:rPr>
            </w:pPr>
          </w:p>
        </w:tc>
        <w:tc>
          <w:tcPr>
            <w:tcW w:w="2442" w:type="dxa"/>
          </w:tcPr>
          <w:p w14:paraId="3E919936"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Throughout IRR and L121, but primarily Regulation 9 and</w:t>
            </w:r>
          </w:p>
          <w:p w14:paraId="72AF9570"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85-188</w:t>
            </w:r>
          </w:p>
          <w:p w14:paraId="5504EE4F" w14:textId="77777777" w:rsidR="00A34582" w:rsidRPr="00296F1C" w:rsidRDefault="00A34582" w:rsidP="004C620E">
            <w:pPr>
              <w:rPr>
                <w:rFonts w:ascii="Calibri" w:hAnsi="Calibri" w:cs="Calibri"/>
                <w:sz w:val="22"/>
                <w:szCs w:val="22"/>
              </w:rPr>
            </w:pPr>
          </w:p>
          <w:p w14:paraId="39373A05" w14:textId="77777777" w:rsidR="00A34582" w:rsidRPr="00296F1C" w:rsidRDefault="00A34582" w:rsidP="004C620E">
            <w:pPr>
              <w:rPr>
                <w:rFonts w:ascii="Calibri" w:hAnsi="Calibri" w:cs="Calibri"/>
                <w:sz w:val="22"/>
                <w:szCs w:val="22"/>
              </w:rPr>
            </w:pPr>
          </w:p>
        </w:tc>
        <w:tc>
          <w:tcPr>
            <w:tcW w:w="6945" w:type="dxa"/>
          </w:tcPr>
          <w:p w14:paraId="16B9AC2F"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 xml:space="preserve">Under this broad topic, your evidence should demonstrate your ability to identify and propose actions to restrict exposure in accordance with the ALARP principle, and your ability to interpret and apply radiation protection data to the restriction of exposure. </w:t>
            </w:r>
            <w:r w:rsidR="00D969F1" w:rsidRPr="00296F1C">
              <w:rPr>
                <w:rFonts w:ascii="Calibri" w:hAnsi="Calibri" w:cs="Calibri"/>
                <w:bCs/>
                <w:iCs/>
                <w:sz w:val="22"/>
                <w:szCs w:val="22"/>
              </w:rPr>
              <w:t>Suitable evidence</w:t>
            </w:r>
            <w:r w:rsidRPr="00296F1C">
              <w:rPr>
                <w:rFonts w:ascii="Calibri" w:hAnsi="Calibri" w:cs="Calibri"/>
                <w:bCs/>
                <w:iCs/>
                <w:sz w:val="22"/>
                <w:szCs w:val="22"/>
              </w:rPr>
              <w:t xml:space="preserve"> may include:</w:t>
            </w:r>
          </w:p>
          <w:p w14:paraId="6C0F3CCC" w14:textId="77777777" w:rsidR="00A34582" w:rsidRPr="00296F1C" w:rsidRDefault="00D969F1" w:rsidP="00995EA3">
            <w:pPr>
              <w:numPr>
                <w:ilvl w:val="0"/>
                <w:numId w:val="31"/>
              </w:numPr>
              <w:ind w:left="746" w:hanging="283"/>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to a duty holder/employer on minimisation of risk, via local rules, contingency plans, and other relevant working procedures</w:t>
            </w:r>
            <w:r w:rsidRPr="00296F1C">
              <w:rPr>
                <w:rFonts w:ascii="Calibri" w:hAnsi="Calibri" w:cs="Calibri"/>
                <w:bCs/>
                <w:iCs/>
                <w:sz w:val="22"/>
                <w:szCs w:val="22"/>
              </w:rPr>
              <w:t>;</w:t>
            </w:r>
          </w:p>
          <w:p w14:paraId="1F9C4104" w14:textId="77777777" w:rsidR="00A34582" w:rsidRPr="00296F1C" w:rsidRDefault="00D969F1" w:rsidP="00995EA3">
            <w:pPr>
              <w:numPr>
                <w:ilvl w:val="0"/>
                <w:numId w:val="31"/>
              </w:numPr>
              <w:ind w:left="746" w:hanging="283"/>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practical implementation of the findings of a risk assessment, such as the suitability of control measures</w:t>
            </w:r>
            <w:r w:rsidRPr="00296F1C">
              <w:rPr>
                <w:rFonts w:ascii="Calibri" w:hAnsi="Calibri" w:cs="Calibri"/>
                <w:bCs/>
                <w:iCs/>
                <w:sz w:val="22"/>
                <w:szCs w:val="22"/>
              </w:rPr>
              <w:t>; and</w:t>
            </w:r>
          </w:p>
          <w:p w14:paraId="4877074D" w14:textId="77777777" w:rsidR="004032AF" w:rsidRPr="00296F1C" w:rsidRDefault="00D969F1" w:rsidP="004032AF">
            <w:pPr>
              <w:numPr>
                <w:ilvl w:val="0"/>
                <w:numId w:val="31"/>
              </w:numPr>
              <w:ind w:left="746" w:hanging="283"/>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implementation of a hierarchy of controls (engineering, administrative, PPE).</w:t>
            </w:r>
          </w:p>
        </w:tc>
        <w:tc>
          <w:tcPr>
            <w:tcW w:w="2127" w:type="dxa"/>
          </w:tcPr>
          <w:p w14:paraId="195FEE71" w14:textId="77777777" w:rsidR="00A34582" w:rsidRPr="00296F1C" w:rsidRDefault="00A34582" w:rsidP="004C620E">
            <w:pPr>
              <w:rPr>
                <w:rFonts w:ascii="Calibri" w:hAnsi="Calibri" w:cs="Calibri"/>
                <w:b/>
                <w:iCs/>
              </w:rPr>
            </w:pPr>
          </w:p>
        </w:tc>
      </w:tr>
      <w:tr w:rsidR="00A34582" w:rsidRPr="00296F1C" w14:paraId="24E1ED43" w14:textId="77777777" w:rsidTr="0046345E">
        <w:trPr>
          <w:cantSplit/>
          <w:trHeight w:val="468"/>
        </w:trPr>
        <w:tc>
          <w:tcPr>
            <w:tcW w:w="2628" w:type="dxa"/>
          </w:tcPr>
          <w:p w14:paraId="2B468CBC"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Dose Limitation / Restriction of exposure</w:t>
            </w:r>
          </w:p>
        </w:tc>
        <w:tc>
          <w:tcPr>
            <w:tcW w:w="2442" w:type="dxa"/>
          </w:tcPr>
          <w:p w14:paraId="4C91D4A6" w14:textId="77777777" w:rsidR="00A34582" w:rsidRPr="00296F1C" w:rsidRDefault="00A34582" w:rsidP="004C620E">
            <w:pPr>
              <w:rPr>
                <w:rFonts w:ascii="Calibri" w:hAnsi="Calibri" w:cs="Calibri"/>
                <w:sz w:val="22"/>
                <w:szCs w:val="22"/>
              </w:rPr>
            </w:pPr>
            <w:r w:rsidRPr="00296F1C">
              <w:rPr>
                <w:rFonts w:ascii="Calibri" w:hAnsi="Calibri" w:cs="Calibri"/>
                <w:i/>
                <w:iCs/>
                <w:sz w:val="22"/>
                <w:szCs w:val="22"/>
              </w:rPr>
              <w:t>Dose limitation</w:t>
            </w:r>
            <w:r w:rsidRPr="00296F1C">
              <w:rPr>
                <w:rFonts w:ascii="Calibri" w:hAnsi="Calibri" w:cs="Calibri"/>
                <w:sz w:val="22"/>
                <w:szCs w:val="22"/>
              </w:rPr>
              <w:t xml:space="preserve">: </w:t>
            </w:r>
          </w:p>
          <w:p w14:paraId="1197C1AB"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12 and Schedule 3</w:t>
            </w:r>
          </w:p>
          <w:p w14:paraId="05ED7D0A"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210-235</w:t>
            </w:r>
          </w:p>
          <w:p w14:paraId="02E299CA" w14:textId="77777777" w:rsidR="00A34582" w:rsidRPr="00296F1C" w:rsidRDefault="00A34582" w:rsidP="004C620E">
            <w:pPr>
              <w:rPr>
                <w:rFonts w:ascii="Calibri" w:hAnsi="Calibri" w:cs="Calibri"/>
                <w:sz w:val="22"/>
                <w:szCs w:val="22"/>
              </w:rPr>
            </w:pPr>
            <w:r w:rsidRPr="00296F1C">
              <w:rPr>
                <w:rFonts w:ascii="Calibri" w:hAnsi="Calibri" w:cs="Calibri"/>
                <w:i/>
                <w:iCs/>
                <w:sz w:val="22"/>
                <w:szCs w:val="22"/>
              </w:rPr>
              <w:t>Restriction of exposure</w:t>
            </w:r>
            <w:r w:rsidRPr="00296F1C">
              <w:rPr>
                <w:rFonts w:ascii="Calibri" w:hAnsi="Calibri" w:cs="Calibri"/>
                <w:sz w:val="22"/>
                <w:szCs w:val="22"/>
              </w:rPr>
              <w:t>: Regulations 9-10</w:t>
            </w:r>
          </w:p>
          <w:p w14:paraId="4A3293DA"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85-190</w:t>
            </w:r>
          </w:p>
        </w:tc>
        <w:tc>
          <w:tcPr>
            <w:tcW w:w="6945" w:type="dxa"/>
          </w:tcPr>
          <w:p w14:paraId="115EF841" w14:textId="77777777" w:rsidR="00A34582" w:rsidRPr="00296F1C" w:rsidRDefault="00A34582" w:rsidP="00D969F1">
            <w:pPr>
              <w:spacing w:after="120"/>
              <w:rPr>
                <w:rFonts w:ascii="Calibri" w:hAnsi="Calibri" w:cs="Calibri"/>
                <w:bCs/>
                <w:iCs/>
                <w:sz w:val="22"/>
                <w:szCs w:val="22"/>
              </w:rPr>
            </w:pPr>
            <w:r w:rsidRPr="00296F1C">
              <w:rPr>
                <w:rFonts w:ascii="Calibri" w:hAnsi="Calibri" w:cs="Calibri"/>
                <w:bCs/>
                <w:iCs/>
                <w:sz w:val="22"/>
                <w:szCs w:val="22"/>
              </w:rPr>
              <w:t xml:space="preserve">For dose limitation, suitable evidence includes any advice to an </w:t>
            </w:r>
            <w:r w:rsidR="00E42270" w:rsidRPr="00296F1C">
              <w:rPr>
                <w:rFonts w:ascii="Calibri" w:hAnsi="Calibri" w:cs="Calibri"/>
                <w:bCs/>
                <w:iCs/>
                <w:sz w:val="22"/>
                <w:szCs w:val="22"/>
              </w:rPr>
              <w:t>employer/others</w:t>
            </w:r>
            <w:r w:rsidR="000912D3" w:rsidRPr="00296F1C">
              <w:rPr>
                <w:rFonts w:ascii="Calibri" w:hAnsi="Calibri" w:cs="Calibri"/>
                <w:bCs/>
                <w:iCs/>
                <w:sz w:val="22"/>
                <w:szCs w:val="22"/>
              </w:rPr>
              <w:t xml:space="preserve"> </w:t>
            </w:r>
            <w:r w:rsidRPr="00296F1C">
              <w:rPr>
                <w:rFonts w:ascii="Calibri" w:hAnsi="Calibri" w:cs="Calibri"/>
                <w:bCs/>
                <w:iCs/>
                <w:sz w:val="22"/>
                <w:szCs w:val="22"/>
              </w:rPr>
              <w:t>with direct reference to dose limits, their application and how to comply with them.</w:t>
            </w:r>
          </w:p>
          <w:p w14:paraId="036688DE"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Evidence of DU of restriction of exposure can overlap with III ALARP. The section in L121 covering Regulation 9 includes sub-headings (such as control measures, shielding, warning devices, monitoring, dose constraints and investigation levels). Any advice or information generated by you covering these areas can contribute to demonstration of DU in this area.</w:t>
            </w:r>
          </w:p>
        </w:tc>
        <w:tc>
          <w:tcPr>
            <w:tcW w:w="2127" w:type="dxa"/>
          </w:tcPr>
          <w:p w14:paraId="0F9D696B" w14:textId="77777777" w:rsidR="00A34582" w:rsidRPr="00296F1C" w:rsidRDefault="00A34582" w:rsidP="004C620E">
            <w:pPr>
              <w:rPr>
                <w:rFonts w:ascii="Calibri" w:hAnsi="Calibri" w:cs="Calibri"/>
              </w:rPr>
            </w:pPr>
          </w:p>
        </w:tc>
      </w:tr>
      <w:tr w:rsidR="00A34582" w:rsidRPr="00296F1C" w14:paraId="6BBF598C" w14:textId="77777777" w:rsidTr="0046345E">
        <w:trPr>
          <w:cantSplit/>
          <w:trHeight w:val="1552"/>
        </w:trPr>
        <w:tc>
          <w:tcPr>
            <w:tcW w:w="2628" w:type="dxa"/>
          </w:tcPr>
          <w:p w14:paraId="0A57F072"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Maintenance of engineering controls etc.</w:t>
            </w:r>
          </w:p>
        </w:tc>
        <w:tc>
          <w:tcPr>
            <w:tcW w:w="2442" w:type="dxa"/>
          </w:tcPr>
          <w:p w14:paraId="6AAFF55E"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11</w:t>
            </w:r>
          </w:p>
          <w:p w14:paraId="7B64FA93"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191-209</w:t>
            </w:r>
          </w:p>
        </w:tc>
        <w:tc>
          <w:tcPr>
            <w:tcW w:w="6945" w:type="dxa"/>
          </w:tcPr>
          <w:p w14:paraId="6BEDDB07"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p>
          <w:p w14:paraId="1EF87EAD" w14:textId="77777777" w:rsidR="00D969F1" w:rsidRPr="00296F1C" w:rsidRDefault="00D969F1" w:rsidP="004C620E">
            <w:pPr>
              <w:numPr>
                <w:ilvl w:val="0"/>
                <w:numId w:val="41"/>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reliability, maintenance and testing (suitable tests and frequency of tests, reporting of results), including warning devices and PPE. </w:t>
            </w:r>
          </w:p>
          <w:p w14:paraId="3E207250" w14:textId="77777777" w:rsidR="00A34582" w:rsidRPr="00296F1C" w:rsidRDefault="00A34582" w:rsidP="00D969F1">
            <w:pPr>
              <w:rPr>
                <w:rFonts w:ascii="Calibri" w:hAnsi="Calibri" w:cs="Calibri"/>
                <w:bCs/>
                <w:iCs/>
                <w:sz w:val="22"/>
                <w:szCs w:val="22"/>
              </w:rPr>
            </w:pPr>
            <w:r w:rsidRPr="00296F1C">
              <w:rPr>
                <w:rFonts w:ascii="Calibri" w:hAnsi="Calibri" w:cs="Calibri"/>
                <w:bCs/>
                <w:iCs/>
                <w:sz w:val="22"/>
                <w:szCs w:val="22"/>
              </w:rPr>
              <w:t xml:space="preserve">Relates to ALARP and radiation monitoring, </w:t>
            </w:r>
            <w:r w:rsidR="00D969F1" w:rsidRPr="00296F1C">
              <w:rPr>
                <w:rFonts w:ascii="Calibri" w:hAnsi="Calibri" w:cs="Calibri"/>
                <w:bCs/>
                <w:iCs/>
                <w:sz w:val="22"/>
                <w:szCs w:val="22"/>
              </w:rPr>
              <w:t xml:space="preserve">and </w:t>
            </w:r>
            <w:r w:rsidRPr="00296F1C">
              <w:rPr>
                <w:rFonts w:ascii="Calibri" w:hAnsi="Calibri" w:cs="Calibri"/>
                <w:bCs/>
                <w:iCs/>
                <w:sz w:val="22"/>
                <w:szCs w:val="22"/>
              </w:rPr>
              <w:t>risk assessment (by way of controls needed and consequences of failure)</w:t>
            </w:r>
            <w:r w:rsidR="00D969F1" w:rsidRPr="00296F1C">
              <w:rPr>
                <w:rFonts w:ascii="Calibri" w:hAnsi="Calibri" w:cs="Calibri"/>
                <w:bCs/>
                <w:iCs/>
                <w:sz w:val="22"/>
                <w:szCs w:val="22"/>
              </w:rPr>
              <w:t>.</w:t>
            </w:r>
          </w:p>
        </w:tc>
        <w:tc>
          <w:tcPr>
            <w:tcW w:w="2127" w:type="dxa"/>
          </w:tcPr>
          <w:p w14:paraId="7DCE3B21" w14:textId="77777777" w:rsidR="00A34582" w:rsidRPr="00296F1C" w:rsidRDefault="00A34582" w:rsidP="004C620E">
            <w:pPr>
              <w:rPr>
                <w:rFonts w:ascii="Calibri" w:hAnsi="Calibri" w:cs="Calibri"/>
              </w:rPr>
            </w:pPr>
          </w:p>
        </w:tc>
      </w:tr>
      <w:tr w:rsidR="00A34582" w:rsidRPr="00296F1C" w14:paraId="47EE7353" w14:textId="77777777" w:rsidTr="0046345E">
        <w:trPr>
          <w:cantSplit/>
          <w:trHeight w:val="1552"/>
        </w:trPr>
        <w:tc>
          <w:tcPr>
            <w:tcW w:w="2628" w:type="dxa"/>
          </w:tcPr>
          <w:p w14:paraId="26DB33BE"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Contingency Planning</w:t>
            </w:r>
          </w:p>
        </w:tc>
        <w:tc>
          <w:tcPr>
            <w:tcW w:w="2442" w:type="dxa"/>
          </w:tcPr>
          <w:p w14:paraId="425CB87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13</w:t>
            </w:r>
          </w:p>
          <w:p w14:paraId="7A1CBEA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237-248</w:t>
            </w:r>
          </w:p>
        </w:tc>
        <w:tc>
          <w:tcPr>
            <w:tcW w:w="6945" w:type="dxa"/>
          </w:tcPr>
          <w:p w14:paraId="3BCA4928"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p>
          <w:p w14:paraId="5A656A8E" w14:textId="77777777" w:rsidR="00995EA3" w:rsidRPr="00296F1C" w:rsidRDefault="00D969F1" w:rsidP="004C620E">
            <w:pPr>
              <w:numPr>
                <w:ilvl w:val="0"/>
                <w:numId w:val="41"/>
              </w:numPr>
              <w:rPr>
                <w:rFonts w:ascii="Calibri" w:hAnsi="Calibri" w:cs="Calibri"/>
                <w:bCs/>
                <w:iCs/>
                <w:sz w:val="22"/>
                <w:szCs w:val="22"/>
              </w:rPr>
            </w:pPr>
            <w:r w:rsidRPr="00296F1C">
              <w:rPr>
                <w:rFonts w:ascii="Calibri" w:hAnsi="Calibri" w:cs="Calibri"/>
                <w:bCs/>
                <w:iCs/>
                <w:sz w:val="22"/>
                <w:szCs w:val="22"/>
              </w:rPr>
              <w:t>w</w:t>
            </w:r>
            <w:r w:rsidR="00A34582" w:rsidRPr="00296F1C">
              <w:rPr>
                <w:rFonts w:ascii="Calibri" w:hAnsi="Calibri" w:cs="Calibri"/>
                <w:bCs/>
                <w:iCs/>
                <w:sz w:val="22"/>
                <w:szCs w:val="22"/>
              </w:rPr>
              <w:t>ork/advice identifying reasonably foreseeable accidents</w:t>
            </w:r>
            <w:r w:rsidRPr="00296F1C">
              <w:rPr>
                <w:rFonts w:ascii="Calibri" w:hAnsi="Calibri" w:cs="Calibri"/>
                <w:bCs/>
                <w:iCs/>
                <w:sz w:val="22"/>
                <w:szCs w:val="22"/>
              </w:rPr>
              <w:t>;</w:t>
            </w:r>
          </w:p>
          <w:p w14:paraId="7FB5C06B" w14:textId="77777777" w:rsidR="00995EA3" w:rsidRPr="00296F1C" w:rsidRDefault="00D969F1" w:rsidP="00956AC7">
            <w:pPr>
              <w:numPr>
                <w:ilvl w:val="0"/>
                <w:numId w:val="41"/>
              </w:numPr>
              <w:rPr>
                <w:rFonts w:ascii="Calibri" w:hAnsi="Calibri" w:cs="Calibri"/>
                <w:bCs/>
                <w:iCs/>
                <w:sz w:val="22"/>
                <w:szCs w:val="22"/>
              </w:rPr>
            </w:pPr>
            <w:r w:rsidRPr="00296F1C">
              <w:rPr>
                <w:rFonts w:ascii="Calibri" w:hAnsi="Calibri" w:cs="Calibri"/>
                <w:bCs/>
                <w:iCs/>
                <w:sz w:val="22"/>
                <w:szCs w:val="22"/>
              </w:rPr>
              <w:t>a</w:t>
            </w:r>
            <w:r w:rsidR="00995EA3" w:rsidRPr="00296F1C">
              <w:rPr>
                <w:rFonts w:ascii="Calibri" w:hAnsi="Calibri" w:cs="Calibri"/>
                <w:bCs/>
                <w:iCs/>
                <w:sz w:val="22"/>
                <w:szCs w:val="22"/>
              </w:rPr>
              <w:t>dvice on, or contribution to, the</w:t>
            </w:r>
            <w:r w:rsidR="00A34582" w:rsidRPr="00296F1C">
              <w:rPr>
                <w:rFonts w:ascii="Calibri" w:hAnsi="Calibri" w:cs="Calibri"/>
                <w:bCs/>
                <w:iCs/>
                <w:sz w:val="22"/>
                <w:szCs w:val="22"/>
              </w:rPr>
              <w:t xml:space="preserve"> content of </w:t>
            </w:r>
            <w:r w:rsidR="00995EA3" w:rsidRPr="00296F1C">
              <w:rPr>
                <w:rFonts w:ascii="Calibri" w:hAnsi="Calibri" w:cs="Calibri"/>
                <w:bCs/>
                <w:iCs/>
                <w:sz w:val="22"/>
                <w:szCs w:val="22"/>
              </w:rPr>
              <w:t xml:space="preserve">a </w:t>
            </w:r>
            <w:r w:rsidR="00A34582" w:rsidRPr="00296F1C">
              <w:rPr>
                <w:rFonts w:ascii="Calibri" w:hAnsi="Calibri" w:cs="Calibri"/>
                <w:bCs/>
                <w:iCs/>
                <w:sz w:val="22"/>
                <w:szCs w:val="22"/>
              </w:rPr>
              <w:t>CP</w:t>
            </w:r>
            <w:r w:rsidR="00995EA3" w:rsidRPr="00296F1C">
              <w:rPr>
                <w:rFonts w:ascii="Calibri" w:hAnsi="Calibri" w:cs="Calibri"/>
                <w:bCs/>
                <w:iCs/>
                <w:sz w:val="22"/>
                <w:szCs w:val="22"/>
              </w:rPr>
              <w:t xml:space="preserve"> addressing </w:t>
            </w:r>
            <w:r w:rsidR="00A34582" w:rsidRPr="00296F1C">
              <w:rPr>
                <w:rFonts w:ascii="Calibri" w:hAnsi="Calibri" w:cs="Calibri"/>
                <w:bCs/>
                <w:iCs/>
                <w:sz w:val="22"/>
                <w:szCs w:val="22"/>
              </w:rPr>
              <w:t>responsibilities within the CP, suitability of dosemeters, rehearsal arrangements</w:t>
            </w:r>
            <w:r w:rsidR="00995EA3" w:rsidRPr="00296F1C">
              <w:rPr>
                <w:rFonts w:ascii="Calibri" w:hAnsi="Calibri" w:cs="Calibri"/>
                <w:bCs/>
                <w:iCs/>
                <w:sz w:val="22"/>
                <w:szCs w:val="22"/>
              </w:rPr>
              <w:t xml:space="preserve"> etc</w:t>
            </w:r>
            <w:r w:rsidRPr="00296F1C">
              <w:rPr>
                <w:rFonts w:ascii="Calibri" w:hAnsi="Calibri" w:cs="Calibri"/>
                <w:bCs/>
                <w:iCs/>
                <w:sz w:val="22"/>
                <w:szCs w:val="22"/>
              </w:rPr>
              <w:t>;</w:t>
            </w:r>
            <w:r w:rsidR="00995EA3" w:rsidRPr="00296F1C">
              <w:rPr>
                <w:rFonts w:ascii="Calibri" w:hAnsi="Calibri" w:cs="Calibri"/>
                <w:bCs/>
                <w:iCs/>
                <w:sz w:val="22"/>
                <w:szCs w:val="22"/>
              </w:rPr>
              <w:t xml:space="preserve"> </w:t>
            </w:r>
          </w:p>
          <w:p w14:paraId="7AA3CC38" w14:textId="77777777" w:rsidR="00A34582" w:rsidRPr="00296F1C" w:rsidRDefault="00D969F1" w:rsidP="00995EA3">
            <w:pPr>
              <w:numPr>
                <w:ilvl w:val="0"/>
                <w:numId w:val="4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nalysis and recording of </w:t>
            </w:r>
            <w:r w:rsidR="00995EA3" w:rsidRPr="00296F1C">
              <w:rPr>
                <w:rFonts w:ascii="Calibri" w:hAnsi="Calibri" w:cs="Calibri"/>
                <w:bCs/>
                <w:iCs/>
                <w:sz w:val="22"/>
                <w:szCs w:val="22"/>
              </w:rPr>
              <w:t xml:space="preserve">an </w:t>
            </w:r>
            <w:r w:rsidR="00A34582" w:rsidRPr="00296F1C">
              <w:rPr>
                <w:rFonts w:ascii="Calibri" w:hAnsi="Calibri" w:cs="Calibri"/>
                <w:bCs/>
                <w:iCs/>
                <w:sz w:val="22"/>
                <w:szCs w:val="22"/>
              </w:rPr>
              <w:t xml:space="preserve">event which triggered </w:t>
            </w:r>
            <w:r w:rsidR="00995EA3" w:rsidRPr="00296F1C">
              <w:rPr>
                <w:rFonts w:ascii="Calibri" w:hAnsi="Calibri" w:cs="Calibri"/>
                <w:bCs/>
                <w:iCs/>
                <w:sz w:val="22"/>
                <w:szCs w:val="22"/>
              </w:rPr>
              <w:t xml:space="preserve">a </w:t>
            </w:r>
            <w:r w:rsidR="00A34582" w:rsidRPr="00296F1C">
              <w:rPr>
                <w:rFonts w:ascii="Calibri" w:hAnsi="Calibri" w:cs="Calibri"/>
                <w:bCs/>
                <w:iCs/>
                <w:sz w:val="22"/>
                <w:szCs w:val="22"/>
              </w:rPr>
              <w:t>CP and on lessons learnt</w:t>
            </w:r>
            <w:r w:rsidRPr="00296F1C">
              <w:rPr>
                <w:rFonts w:ascii="Calibri" w:hAnsi="Calibri" w:cs="Calibri"/>
                <w:bCs/>
                <w:iCs/>
                <w:sz w:val="22"/>
                <w:szCs w:val="22"/>
              </w:rPr>
              <w:t>; and</w:t>
            </w:r>
          </w:p>
          <w:p w14:paraId="78DE6A37" w14:textId="77777777" w:rsidR="00A34582" w:rsidRPr="00296F1C" w:rsidRDefault="00D969F1" w:rsidP="004C620E">
            <w:pPr>
              <w:numPr>
                <w:ilvl w:val="0"/>
                <w:numId w:val="41"/>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w:t>
            </w:r>
            <w:r w:rsidR="00995EA3" w:rsidRPr="00296F1C">
              <w:rPr>
                <w:rFonts w:ascii="Calibri" w:hAnsi="Calibri" w:cs="Calibri"/>
                <w:bCs/>
                <w:iCs/>
                <w:sz w:val="22"/>
                <w:szCs w:val="22"/>
              </w:rPr>
              <w:t xml:space="preserve"> on</w:t>
            </w:r>
            <w:r w:rsidR="00A34582" w:rsidRPr="00296F1C">
              <w:rPr>
                <w:rFonts w:ascii="Calibri" w:hAnsi="Calibri" w:cs="Calibri"/>
                <w:bCs/>
                <w:iCs/>
                <w:sz w:val="22"/>
                <w:szCs w:val="22"/>
              </w:rPr>
              <w:t xml:space="preserve"> whether the potential dose to an individual warrants a CP or is covered by standard risk control measures.</w:t>
            </w:r>
          </w:p>
        </w:tc>
        <w:tc>
          <w:tcPr>
            <w:tcW w:w="2127" w:type="dxa"/>
          </w:tcPr>
          <w:p w14:paraId="079DB326" w14:textId="77777777" w:rsidR="00A34582" w:rsidRPr="00296F1C" w:rsidRDefault="00A34582" w:rsidP="004C620E">
            <w:pPr>
              <w:rPr>
                <w:rFonts w:ascii="Calibri" w:hAnsi="Calibri" w:cs="Calibri"/>
              </w:rPr>
            </w:pPr>
          </w:p>
        </w:tc>
      </w:tr>
      <w:tr w:rsidR="00A34582" w:rsidRPr="00296F1C" w14:paraId="711380D1" w14:textId="77777777" w:rsidTr="0046345E">
        <w:trPr>
          <w:cantSplit/>
          <w:trHeight w:val="1255"/>
        </w:trPr>
        <w:tc>
          <w:tcPr>
            <w:tcW w:w="2628" w:type="dxa"/>
          </w:tcPr>
          <w:p w14:paraId="21CB0BAC"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The role of the RPA</w:t>
            </w:r>
          </w:p>
        </w:tc>
        <w:tc>
          <w:tcPr>
            <w:tcW w:w="2442" w:type="dxa"/>
          </w:tcPr>
          <w:p w14:paraId="058B9B2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14 and Schedule 4</w:t>
            </w:r>
          </w:p>
          <w:p w14:paraId="57CB0C11"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249-261 and 407-8</w:t>
            </w:r>
          </w:p>
        </w:tc>
        <w:tc>
          <w:tcPr>
            <w:tcW w:w="6945" w:type="dxa"/>
          </w:tcPr>
          <w:p w14:paraId="239AC22B"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 xml:space="preserve">Any evidence of </w:t>
            </w:r>
            <w:r w:rsidR="00995EA3" w:rsidRPr="00296F1C">
              <w:rPr>
                <w:rFonts w:ascii="Calibri" w:hAnsi="Calibri" w:cs="Calibri"/>
                <w:bCs/>
                <w:iCs/>
                <w:sz w:val="22"/>
                <w:szCs w:val="22"/>
              </w:rPr>
              <w:t xml:space="preserve">contribution to RPA </w:t>
            </w:r>
            <w:r w:rsidRPr="00296F1C">
              <w:rPr>
                <w:rFonts w:ascii="Calibri" w:hAnsi="Calibri" w:cs="Calibri"/>
                <w:bCs/>
                <w:iCs/>
                <w:sz w:val="22"/>
                <w:szCs w:val="22"/>
              </w:rPr>
              <w:t>advice in line with Schedule 4 and paragraphs 249 and 254.</w:t>
            </w:r>
          </w:p>
          <w:p w14:paraId="0317A4DF" w14:textId="77777777" w:rsidR="00995EA3" w:rsidRPr="00296F1C" w:rsidRDefault="00995EA3" w:rsidP="004C620E">
            <w:pPr>
              <w:rPr>
                <w:rFonts w:ascii="Calibri" w:hAnsi="Calibri" w:cs="Calibri"/>
                <w:bCs/>
                <w:iCs/>
                <w:sz w:val="22"/>
                <w:szCs w:val="22"/>
              </w:rPr>
            </w:pPr>
          </w:p>
          <w:p w14:paraId="3D1CA9CC"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 xml:space="preserve">Otherwise, guidance to an </w:t>
            </w:r>
            <w:r w:rsidR="00E42270" w:rsidRPr="00296F1C">
              <w:rPr>
                <w:rFonts w:ascii="Calibri" w:hAnsi="Calibri" w:cs="Calibri"/>
                <w:bCs/>
                <w:iCs/>
                <w:sz w:val="22"/>
                <w:szCs w:val="22"/>
              </w:rPr>
              <w:t>employer/others on</w:t>
            </w:r>
            <w:r w:rsidRPr="00296F1C">
              <w:rPr>
                <w:rFonts w:ascii="Calibri" w:hAnsi="Calibri" w:cs="Calibri"/>
                <w:bCs/>
                <w:iCs/>
                <w:sz w:val="22"/>
                <w:szCs w:val="22"/>
              </w:rPr>
              <w:t xml:space="preserve"> when consult</w:t>
            </w:r>
            <w:r w:rsidR="00995EA3" w:rsidRPr="00296F1C">
              <w:rPr>
                <w:rFonts w:ascii="Calibri" w:hAnsi="Calibri" w:cs="Calibri"/>
                <w:bCs/>
                <w:iCs/>
                <w:sz w:val="22"/>
                <w:szCs w:val="22"/>
              </w:rPr>
              <w:t xml:space="preserve">ation with </w:t>
            </w:r>
            <w:r w:rsidRPr="00296F1C">
              <w:rPr>
                <w:rFonts w:ascii="Calibri" w:hAnsi="Calibri" w:cs="Calibri"/>
                <w:bCs/>
                <w:iCs/>
                <w:sz w:val="22"/>
                <w:szCs w:val="22"/>
              </w:rPr>
              <w:t>an RPA</w:t>
            </w:r>
            <w:r w:rsidR="00995EA3" w:rsidRPr="00296F1C">
              <w:rPr>
                <w:rFonts w:ascii="Calibri" w:hAnsi="Calibri" w:cs="Calibri"/>
                <w:bCs/>
                <w:iCs/>
                <w:sz w:val="22"/>
                <w:szCs w:val="22"/>
              </w:rPr>
              <w:t xml:space="preserve"> is required</w:t>
            </w:r>
            <w:r w:rsidRPr="00296F1C">
              <w:rPr>
                <w:rFonts w:ascii="Calibri" w:hAnsi="Calibri" w:cs="Calibri"/>
                <w:bCs/>
                <w:iCs/>
                <w:sz w:val="22"/>
                <w:szCs w:val="22"/>
              </w:rPr>
              <w:t>.</w:t>
            </w:r>
          </w:p>
          <w:p w14:paraId="0FAAC617" w14:textId="77777777" w:rsidR="00A34582" w:rsidRPr="00296F1C" w:rsidRDefault="00A34582" w:rsidP="004C620E">
            <w:pPr>
              <w:rPr>
                <w:rFonts w:ascii="Calibri" w:hAnsi="Calibri" w:cs="Calibri"/>
                <w:bCs/>
                <w:iCs/>
                <w:sz w:val="22"/>
                <w:szCs w:val="22"/>
              </w:rPr>
            </w:pPr>
          </w:p>
        </w:tc>
        <w:tc>
          <w:tcPr>
            <w:tcW w:w="2127" w:type="dxa"/>
          </w:tcPr>
          <w:p w14:paraId="257E15B5" w14:textId="77777777" w:rsidR="00A34582" w:rsidRPr="00296F1C" w:rsidRDefault="00A34582" w:rsidP="004C620E">
            <w:pPr>
              <w:rPr>
                <w:rFonts w:ascii="Calibri" w:hAnsi="Calibri" w:cs="Calibri"/>
              </w:rPr>
            </w:pPr>
          </w:p>
        </w:tc>
      </w:tr>
      <w:tr w:rsidR="00A34582" w:rsidRPr="00296F1C" w14:paraId="64687EB7" w14:textId="77777777" w:rsidTr="0046345E">
        <w:trPr>
          <w:cantSplit/>
          <w:trHeight w:val="1552"/>
        </w:trPr>
        <w:tc>
          <w:tcPr>
            <w:tcW w:w="2628" w:type="dxa"/>
          </w:tcPr>
          <w:p w14:paraId="1441B762"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The role of the RPS</w:t>
            </w:r>
          </w:p>
        </w:tc>
        <w:tc>
          <w:tcPr>
            <w:tcW w:w="2442" w:type="dxa"/>
          </w:tcPr>
          <w:p w14:paraId="3824DBFB"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18</w:t>
            </w:r>
            <w:r w:rsidR="00EA5800" w:rsidRPr="00296F1C">
              <w:rPr>
                <w:rFonts w:ascii="Calibri" w:hAnsi="Calibri" w:cs="Calibri"/>
                <w:sz w:val="22"/>
                <w:szCs w:val="22"/>
              </w:rPr>
              <w:t>(5)</w:t>
            </w:r>
          </w:p>
          <w:p w14:paraId="7917FA8E"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345-352</w:t>
            </w:r>
          </w:p>
        </w:tc>
        <w:tc>
          <w:tcPr>
            <w:tcW w:w="6945" w:type="dxa"/>
          </w:tcPr>
          <w:p w14:paraId="27F419A4"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 xml:space="preserve">Suitable evidence may </w:t>
            </w:r>
            <w:r w:rsidR="00462535" w:rsidRPr="00296F1C">
              <w:rPr>
                <w:rFonts w:ascii="Calibri" w:hAnsi="Calibri" w:cs="Calibri"/>
                <w:bCs/>
                <w:iCs/>
                <w:sz w:val="22"/>
                <w:szCs w:val="22"/>
              </w:rPr>
              <w:t>include:</w:t>
            </w:r>
          </w:p>
          <w:p w14:paraId="5A886C63" w14:textId="77777777" w:rsidR="00A34582" w:rsidRPr="00296F1C" w:rsidRDefault="00956AC7" w:rsidP="004C620E">
            <w:pPr>
              <w:numPr>
                <w:ilvl w:val="0"/>
                <w:numId w:val="42"/>
              </w:numPr>
              <w:rPr>
                <w:rFonts w:ascii="Calibri" w:hAnsi="Calibri" w:cs="Calibri"/>
                <w:bCs/>
                <w:iCs/>
                <w:sz w:val="22"/>
                <w:szCs w:val="22"/>
              </w:rPr>
            </w:pPr>
            <w:r w:rsidRPr="00296F1C">
              <w:rPr>
                <w:rFonts w:ascii="Calibri" w:hAnsi="Calibri" w:cs="Calibri"/>
                <w:bCs/>
                <w:iCs/>
                <w:sz w:val="22"/>
                <w:szCs w:val="22"/>
              </w:rPr>
              <w:t>a</w:t>
            </w:r>
            <w:r w:rsidR="00995EA3" w:rsidRPr="00296F1C">
              <w:rPr>
                <w:rFonts w:ascii="Calibri" w:hAnsi="Calibri" w:cs="Calibri"/>
                <w:bCs/>
                <w:iCs/>
                <w:sz w:val="22"/>
                <w:szCs w:val="22"/>
              </w:rPr>
              <w:t xml:space="preserve">dvice with respect to when </w:t>
            </w:r>
            <w:r w:rsidR="00A34582" w:rsidRPr="00296F1C">
              <w:rPr>
                <w:rFonts w:ascii="Calibri" w:hAnsi="Calibri" w:cs="Calibri"/>
                <w:bCs/>
                <w:iCs/>
                <w:sz w:val="22"/>
                <w:szCs w:val="22"/>
              </w:rPr>
              <w:t xml:space="preserve">an RPS is required, the role of the RPS, </w:t>
            </w:r>
            <w:r w:rsidR="00993964" w:rsidRPr="00296F1C">
              <w:rPr>
                <w:rFonts w:ascii="Calibri" w:hAnsi="Calibri" w:cs="Calibri"/>
                <w:bCs/>
                <w:iCs/>
                <w:sz w:val="22"/>
                <w:szCs w:val="22"/>
              </w:rPr>
              <w:t xml:space="preserve">the </w:t>
            </w:r>
            <w:r w:rsidR="00A34582" w:rsidRPr="00296F1C">
              <w:rPr>
                <w:rFonts w:ascii="Calibri" w:hAnsi="Calibri" w:cs="Calibri"/>
                <w:bCs/>
                <w:iCs/>
                <w:sz w:val="22"/>
                <w:szCs w:val="22"/>
              </w:rPr>
              <w:t>training</w:t>
            </w:r>
            <w:r w:rsidR="00993964" w:rsidRPr="00296F1C">
              <w:rPr>
                <w:rFonts w:ascii="Calibri" w:hAnsi="Calibri" w:cs="Calibri"/>
                <w:bCs/>
                <w:iCs/>
                <w:sz w:val="22"/>
                <w:szCs w:val="22"/>
              </w:rPr>
              <w:t>,</w:t>
            </w:r>
            <w:r w:rsidR="00A34582" w:rsidRPr="00296F1C">
              <w:rPr>
                <w:rFonts w:ascii="Calibri" w:hAnsi="Calibri" w:cs="Calibri"/>
                <w:bCs/>
                <w:iCs/>
                <w:sz w:val="22"/>
                <w:szCs w:val="22"/>
              </w:rPr>
              <w:t xml:space="preserve"> experience and authority required</w:t>
            </w:r>
            <w:r w:rsidRPr="00296F1C">
              <w:rPr>
                <w:rFonts w:ascii="Calibri" w:hAnsi="Calibri" w:cs="Calibri"/>
                <w:bCs/>
                <w:iCs/>
                <w:sz w:val="22"/>
                <w:szCs w:val="22"/>
              </w:rPr>
              <w:t>;</w:t>
            </w:r>
          </w:p>
          <w:p w14:paraId="3EB2FA91" w14:textId="77777777" w:rsidR="00A34582" w:rsidRPr="00296F1C" w:rsidRDefault="00956AC7" w:rsidP="004C620E">
            <w:pPr>
              <w:numPr>
                <w:ilvl w:val="0"/>
                <w:numId w:val="42"/>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linking to the role of the RPS in risk assessments, designation of areas, local rules, information, instruction and training</w:t>
            </w:r>
            <w:r w:rsidRPr="00296F1C">
              <w:rPr>
                <w:rFonts w:ascii="Calibri" w:hAnsi="Calibri" w:cs="Calibri"/>
                <w:bCs/>
                <w:iCs/>
                <w:sz w:val="22"/>
                <w:szCs w:val="22"/>
              </w:rPr>
              <w:t>; and</w:t>
            </w:r>
          </w:p>
          <w:p w14:paraId="73435607" w14:textId="77777777" w:rsidR="006210B8" w:rsidRPr="00296F1C" w:rsidRDefault="00956AC7" w:rsidP="004C620E">
            <w:pPr>
              <w:numPr>
                <w:ilvl w:val="0"/>
                <w:numId w:val="42"/>
              </w:numPr>
              <w:rPr>
                <w:rFonts w:ascii="Calibri" w:hAnsi="Calibri" w:cs="Calibri"/>
                <w:bCs/>
                <w:iCs/>
                <w:sz w:val="22"/>
                <w:szCs w:val="22"/>
              </w:rPr>
            </w:pPr>
            <w:r w:rsidRPr="00296F1C">
              <w:rPr>
                <w:rFonts w:ascii="Calibri" w:hAnsi="Calibri" w:cs="Calibri"/>
                <w:bCs/>
                <w:iCs/>
                <w:sz w:val="22"/>
                <w:szCs w:val="22"/>
              </w:rPr>
              <w:t>d</w:t>
            </w:r>
            <w:r w:rsidR="006210B8" w:rsidRPr="00296F1C">
              <w:rPr>
                <w:rFonts w:ascii="Calibri" w:hAnsi="Calibri" w:cs="Calibri"/>
                <w:bCs/>
                <w:iCs/>
                <w:sz w:val="22"/>
                <w:szCs w:val="22"/>
              </w:rPr>
              <w:t>evelopment and delivery of RPS training courses.</w:t>
            </w:r>
          </w:p>
        </w:tc>
        <w:tc>
          <w:tcPr>
            <w:tcW w:w="2127" w:type="dxa"/>
          </w:tcPr>
          <w:p w14:paraId="79484413" w14:textId="77777777" w:rsidR="00A34582" w:rsidRPr="00296F1C" w:rsidRDefault="00A34582" w:rsidP="004C620E">
            <w:pPr>
              <w:rPr>
                <w:rFonts w:ascii="Calibri" w:hAnsi="Calibri" w:cs="Calibri"/>
              </w:rPr>
            </w:pPr>
          </w:p>
        </w:tc>
      </w:tr>
      <w:tr w:rsidR="00A34582" w:rsidRPr="00296F1C" w14:paraId="10EB439F" w14:textId="77777777" w:rsidTr="0046345E">
        <w:trPr>
          <w:cantSplit/>
          <w:trHeight w:val="893"/>
        </w:trPr>
        <w:tc>
          <w:tcPr>
            <w:tcW w:w="2628" w:type="dxa"/>
          </w:tcPr>
          <w:p w14:paraId="17D22F64"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Information, instruction and training</w:t>
            </w:r>
          </w:p>
        </w:tc>
        <w:tc>
          <w:tcPr>
            <w:tcW w:w="2442" w:type="dxa"/>
          </w:tcPr>
          <w:p w14:paraId="7570BAEF"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15</w:t>
            </w:r>
          </w:p>
          <w:p w14:paraId="00C05817"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262-280</w:t>
            </w:r>
          </w:p>
        </w:tc>
        <w:tc>
          <w:tcPr>
            <w:tcW w:w="6945" w:type="dxa"/>
          </w:tcPr>
          <w:p w14:paraId="6E00282B"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p>
          <w:p w14:paraId="1711F435" w14:textId="77777777" w:rsidR="00A34582" w:rsidRPr="00296F1C" w:rsidRDefault="00956AC7" w:rsidP="004C620E">
            <w:pPr>
              <w:numPr>
                <w:ilvl w:val="0"/>
                <w:numId w:val="32"/>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level and type of training required for employees and others involved in work with ionising radiation, and how often training should be repeated</w:t>
            </w:r>
            <w:r w:rsidRPr="00296F1C">
              <w:rPr>
                <w:rFonts w:ascii="Calibri" w:hAnsi="Calibri" w:cs="Calibri"/>
                <w:bCs/>
                <w:iCs/>
                <w:sz w:val="22"/>
                <w:szCs w:val="22"/>
              </w:rPr>
              <w:t>;</w:t>
            </w:r>
          </w:p>
          <w:p w14:paraId="26D25A90" w14:textId="77777777" w:rsidR="00A34582" w:rsidRPr="00296F1C" w:rsidRDefault="00956AC7" w:rsidP="004C620E">
            <w:pPr>
              <w:numPr>
                <w:ilvl w:val="0"/>
                <w:numId w:val="32"/>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how to assess the effectiveness of radiation safety training</w:t>
            </w:r>
            <w:r w:rsidRPr="00296F1C">
              <w:rPr>
                <w:rFonts w:ascii="Calibri" w:hAnsi="Calibri" w:cs="Calibri"/>
                <w:bCs/>
                <w:iCs/>
                <w:sz w:val="22"/>
                <w:szCs w:val="22"/>
              </w:rPr>
              <w:t>;</w:t>
            </w:r>
          </w:p>
          <w:p w14:paraId="6EE920D3" w14:textId="77777777" w:rsidR="00A34582" w:rsidRPr="00296F1C" w:rsidRDefault="00956AC7" w:rsidP="004C620E">
            <w:pPr>
              <w:numPr>
                <w:ilvl w:val="0"/>
                <w:numId w:val="32"/>
              </w:numPr>
              <w:rPr>
                <w:rFonts w:ascii="Calibri" w:hAnsi="Calibri" w:cs="Calibri"/>
                <w:bCs/>
                <w:iCs/>
                <w:sz w:val="22"/>
                <w:szCs w:val="22"/>
              </w:rPr>
            </w:pPr>
            <w:r w:rsidRPr="00296F1C">
              <w:rPr>
                <w:rFonts w:ascii="Calibri" w:hAnsi="Calibri" w:cs="Calibri"/>
                <w:bCs/>
                <w:iCs/>
                <w:sz w:val="22"/>
                <w:szCs w:val="22"/>
              </w:rPr>
              <w:t>e</w:t>
            </w:r>
            <w:r w:rsidR="00A34582" w:rsidRPr="00296F1C">
              <w:rPr>
                <w:rFonts w:ascii="Calibri" w:hAnsi="Calibri" w:cs="Calibri"/>
                <w:bCs/>
                <w:iCs/>
                <w:sz w:val="22"/>
                <w:szCs w:val="22"/>
              </w:rPr>
              <w:t>xamples of information, instruction and training given to staff and others</w:t>
            </w:r>
            <w:r w:rsidRPr="00296F1C">
              <w:rPr>
                <w:rFonts w:ascii="Calibri" w:hAnsi="Calibri" w:cs="Calibri"/>
                <w:bCs/>
                <w:iCs/>
                <w:sz w:val="22"/>
                <w:szCs w:val="22"/>
              </w:rPr>
              <w:t>;</w:t>
            </w:r>
          </w:p>
          <w:p w14:paraId="009D28AE" w14:textId="77777777" w:rsidR="00A34582" w:rsidRPr="00296F1C" w:rsidRDefault="00956AC7" w:rsidP="004C620E">
            <w:pPr>
              <w:numPr>
                <w:ilvl w:val="0"/>
                <w:numId w:val="32"/>
              </w:numPr>
              <w:rPr>
                <w:rFonts w:ascii="Calibri" w:hAnsi="Calibri" w:cs="Calibri"/>
                <w:bCs/>
                <w:iCs/>
                <w:sz w:val="22"/>
                <w:szCs w:val="22"/>
              </w:rPr>
            </w:pPr>
            <w:r w:rsidRPr="00296F1C">
              <w:rPr>
                <w:rFonts w:ascii="Calibri" w:hAnsi="Calibri" w:cs="Calibri"/>
                <w:bCs/>
                <w:iCs/>
                <w:sz w:val="22"/>
                <w:szCs w:val="22"/>
              </w:rPr>
              <w:t>i</w:t>
            </w:r>
            <w:r w:rsidR="00A34582" w:rsidRPr="00296F1C">
              <w:rPr>
                <w:rFonts w:ascii="Calibri" w:hAnsi="Calibri" w:cs="Calibri"/>
                <w:bCs/>
                <w:iCs/>
                <w:sz w:val="22"/>
                <w:szCs w:val="22"/>
              </w:rPr>
              <w:t>nformation given to individuals on the risks to the foetus and nursing infant</w:t>
            </w:r>
            <w:r w:rsidRPr="00296F1C">
              <w:rPr>
                <w:rFonts w:ascii="Calibri" w:hAnsi="Calibri" w:cs="Calibri"/>
                <w:bCs/>
                <w:iCs/>
                <w:sz w:val="22"/>
                <w:szCs w:val="22"/>
              </w:rPr>
              <w:t>; and</w:t>
            </w:r>
          </w:p>
          <w:p w14:paraId="282E4F96" w14:textId="77777777" w:rsidR="00A34582" w:rsidRPr="00296F1C" w:rsidRDefault="00956AC7" w:rsidP="004C620E">
            <w:pPr>
              <w:numPr>
                <w:ilvl w:val="0"/>
                <w:numId w:val="32"/>
              </w:numPr>
              <w:rPr>
                <w:rFonts w:ascii="Calibri" w:hAnsi="Calibri" w:cs="Calibri"/>
                <w:bCs/>
                <w:iCs/>
                <w:sz w:val="22"/>
                <w:szCs w:val="22"/>
              </w:rPr>
            </w:pPr>
            <w:r w:rsidRPr="00296F1C">
              <w:rPr>
                <w:rFonts w:ascii="Calibri" w:hAnsi="Calibri" w:cs="Calibri"/>
                <w:bCs/>
                <w:iCs/>
                <w:sz w:val="22"/>
                <w:szCs w:val="22"/>
              </w:rPr>
              <w:t>e</w:t>
            </w:r>
            <w:r w:rsidR="00A34582" w:rsidRPr="00296F1C">
              <w:rPr>
                <w:rFonts w:ascii="Calibri" w:hAnsi="Calibri" w:cs="Calibri"/>
                <w:bCs/>
                <w:iCs/>
                <w:sz w:val="22"/>
                <w:szCs w:val="22"/>
              </w:rPr>
              <w:t>xamples of advice or training relating to work with High Activity Sealed Sources</w:t>
            </w:r>
            <w:r w:rsidR="000D3DF7" w:rsidRPr="00296F1C">
              <w:rPr>
                <w:rFonts w:ascii="Calibri" w:hAnsi="Calibri" w:cs="Calibri"/>
                <w:bCs/>
                <w:iCs/>
                <w:sz w:val="22"/>
                <w:szCs w:val="22"/>
              </w:rPr>
              <w:t>.</w:t>
            </w:r>
          </w:p>
          <w:p w14:paraId="13B00610" w14:textId="77777777" w:rsidR="00995EA3" w:rsidRPr="00296F1C" w:rsidRDefault="00995EA3" w:rsidP="00995EA3">
            <w:pPr>
              <w:ind w:left="720"/>
              <w:rPr>
                <w:rFonts w:ascii="Calibri" w:hAnsi="Calibri" w:cs="Calibri"/>
                <w:bCs/>
                <w:iCs/>
                <w:sz w:val="22"/>
                <w:szCs w:val="22"/>
              </w:rPr>
            </w:pPr>
          </w:p>
        </w:tc>
        <w:tc>
          <w:tcPr>
            <w:tcW w:w="2127" w:type="dxa"/>
          </w:tcPr>
          <w:p w14:paraId="62E54740" w14:textId="77777777" w:rsidR="00A34582" w:rsidRPr="00296F1C" w:rsidRDefault="00A34582" w:rsidP="004C620E">
            <w:pPr>
              <w:rPr>
                <w:rFonts w:ascii="Calibri" w:hAnsi="Calibri" w:cs="Calibri"/>
              </w:rPr>
            </w:pPr>
          </w:p>
        </w:tc>
      </w:tr>
      <w:tr w:rsidR="00A34582" w:rsidRPr="00296F1C" w14:paraId="78668712" w14:textId="77777777" w:rsidTr="0046345E">
        <w:trPr>
          <w:cantSplit/>
          <w:trHeight w:val="1552"/>
        </w:trPr>
        <w:tc>
          <w:tcPr>
            <w:tcW w:w="2628" w:type="dxa"/>
          </w:tcPr>
          <w:p w14:paraId="2C8DF2FE"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Designation of areas</w:t>
            </w:r>
          </w:p>
        </w:tc>
        <w:tc>
          <w:tcPr>
            <w:tcW w:w="2442" w:type="dxa"/>
          </w:tcPr>
          <w:p w14:paraId="5CAFD802"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Regulations 17 and 19</w:t>
            </w:r>
          </w:p>
          <w:p w14:paraId="60FEA77B"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297-325 and 353-402</w:t>
            </w:r>
          </w:p>
        </w:tc>
        <w:tc>
          <w:tcPr>
            <w:tcW w:w="6945" w:type="dxa"/>
          </w:tcPr>
          <w:p w14:paraId="246C02F6" w14:textId="77777777" w:rsidR="00A34582" w:rsidRPr="00296F1C" w:rsidRDefault="00707A2A" w:rsidP="004C620E">
            <w:pPr>
              <w:rPr>
                <w:rFonts w:ascii="Calibri" w:hAnsi="Calibri" w:cs="Calibri"/>
                <w:bCs/>
                <w:iCs/>
                <w:sz w:val="22"/>
                <w:szCs w:val="22"/>
              </w:rPr>
            </w:pPr>
            <w:r w:rsidRPr="00296F1C">
              <w:rPr>
                <w:rFonts w:ascii="Calibri" w:hAnsi="Calibri" w:cs="Calibri"/>
                <w:bCs/>
                <w:iCs/>
                <w:sz w:val="22"/>
                <w:szCs w:val="22"/>
              </w:rPr>
              <w:t>Suitable e</w:t>
            </w:r>
            <w:r w:rsidR="00A34582" w:rsidRPr="00296F1C">
              <w:rPr>
                <w:rFonts w:ascii="Calibri" w:hAnsi="Calibri" w:cs="Calibri"/>
                <w:bCs/>
                <w:iCs/>
                <w:sz w:val="22"/>
                <w:szCs w:val="22"/>
              </w:rPr>
              <w:t>vidence may include:</w:t>
            </w:r>
          </w:p>
          <w:p w14:paraId="5EBA52B5"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whether areas where work with ionising radiation is carried out need to be designated, the reason for designation and the requirements which need to be put in place following designation</w:t>
            </w:r>
            <w:r w:rsidRPr="00296F1C">
              <w:rPr>
                <w:rFonts w:ascii="Calibri" w:hAnsi="Calibri" w:cs="Calibri"/>
                <w:bCs/>
                <w:iCs/>
                <w:sz w:val="22"/>
                <w:szCs w:val="22"/>
              </w:rPr>
              <w:t>;</w:t>
            </w:r>
          </w:p>
          <w:p w14:paraId="2D03E490"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suitable warning signs</w:t>
            </w:r>
            <w:r w:rsidRPr="00296F1C">
              <w:rPr>
                <w:rFonts w:ascii="Calibri" w:hAnsi="Calibri" w:cs="Calibri"/>
                <w:bCs/>
                <w:iCs/>
                <w:sz w:val="22"/>
                <w:szCs w:val="22"/>
              </w:rPr>
              <w:t>;</w:t>
            </w:r>
          </w:p>
          <w:p w14:paraId="096436FE"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t</w:t>
            </w:r>
            <w:r w:rsidR="00A34582" w:rsidRPr="00296F1C">
              <w:rPr>
                <w:rFonts w:ascii="Calibri" w:hAnsi="Calibri" w:cs="Calibri"/>
                <w:bCs/>
                <w:iCs/>
                <w:sz w:val="22"/>
                <w:szCs w:val="22"/>
              </w:rPr>
              <w:t>he gathering and interpretation of any monitoring measurements or other data which informs the decision to designate</w:t>
            </w:r>
            <w:r w:rsidRPr="00296F1C">
              <w:rPr>
                <w:rFonts w:ascii="Calibri" w:hAnsi="Calibri" w:cs="Calibri"/>
                <w:bCs/>
                <w:iCs/>
                <w:sz w:val="22"/>
                <w:szCs w:val="22"/>
              </w:rPr>
              <w:t>;</w:t>
            </w:r>
          </w:p>
          <w:p w14:paraId="649E571C"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requirements for monitoring in and around designated areas</w:t>
            </w:r>
            <w:r w:rsidRPr="00296F1C">
              <w:rPr>
                <w:rFonts w:ascii="Calibri" w:hAnsi="Calibri" w:cs="Calibri"/>
                <w:bCs/>
                <w:iCs/>
                <w:sz w:val="22"/>
                <w:szCs w:val="22"/>
              </w:rPr>
              <w:t>;</w:t>
            </w:r>
          </w:p>
          <w:p w14:paraId="2980A6CA"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necessary special procedures</w:t>
            </w:r>
            <w:r w:rsidRPr="00296F1C">
              <w:rPr>
                <w:rFonts w:ascii="Calibri" w:hAnsi="Calibri" w:cs="Calibri"/>
                <w:bCs/>
                <w:iCs/>
                <w:sz w:val="22"/>
                <w:szCs w:val="22"/>
              </w:rPr>
              <w:t>;</w:t>
            </w:r>
          </w:p>
          <w:p w14:paraId="478B5026"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dvice/guidance on temporary </w:t>
            </w:r>
            <w:r w:rsidR="00EA5800" w:rsidRPr="00296F1C">
              <w:rPr>
                <w:rFonts w:ascii="Calibri" w:hAnsi="Calibri" w:cs="Calibri"/>
                <w:bCs/>
                <w:iCs/>
                <w:sz w:val="22"/>
                <w:szCs w:val="22"/>
              </w:rPr>
              <w:t xml:space="preserve">designation or </w:t>
            </w:r>
            <w:r w:rsidR="00A34582" w:rsidRPr="00296F1C">
              <w:rPr>
                <w:rFonts w:ascii="Calibri" w:hAnsi="Calibri" w:cs="Calibri"/>
                <w:bCs/>
                <w:iCs/>
                <w:sz w:val="22"/>
                <w:szCs w:val="22"/>
              </w:rPr>
              <w:t>de-designation of areas</w:t>
            </w:r>
            <w:r w:rsidRPr="00296F1C">
              <w:rPr>
                <w:rFonts w:ascii="Calibri" w:hAnsi="Calibri" w:cs="Calibri"/>
                <w:bCs/>
                <w:iCs/>
                <w:sz w:val="22"/>
                <w:szCs w:val="22"/>
              </w:rPr>
              <w:t>;</w:t>
            </w:r>
          </w:p>
          <w:p w14:paraId="468EA78F"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appropriate physical demarcation of designated areas</w:t>
            </w:r>
            <w:r w:rsidRPr="00296F1C">
              <w:rPr>
                <w:rFonts w:ascii="Calibri" w:hAnsi="Calibri" w:cs="Calibri"/>
                <w:bCs/>
                <w:iCs/>
                <w:sz w:val="22"/>
                <w:szCs w:val="22"/>
              </w:rPr>
              <w:t>;</w:t>
            </w:r>
          </w:p>
          <w:p w14:paraId="69BEE60C"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rrangements for entry of classified workers, non-classified workers and outside workers</w:t>
            </w:r>
            <w:r w:rsidRPr="00296F1C">
              <w:rPr>
                <w:rFonts w:ascii="Calibri" w:hAnsi="Calibri" w:cs="Calibri"/>
                <w:bCs/>
                <w:iCs/>
                <w:sz w:val="22"/>
                <w:szCs w:val="22"/>
              </w:rPr>
              <w:t>; and</w:t>
            </w:r>
          </w:p>
          <w:p w14:paraId="5B8C570A" w14:textId="77777777" w:rsidR="00A34582" w:rsidRPr="00296F1C" w:rsidRDefault="00956AC7" w:rsidP="004C620E">
            <w:pPr>
              <w:numPr>
                <w:ilvl w:val="0"/>
                <w:numId w:val="33"/>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personal dosimetry appropriate for workers in designated areas</w:t>
            </w:r>
            <w:r w:rsidR="00462535" w:rsidRPr="00296F1C">
              <w:rPr>
                <w:rFonts w:ascii="Calibri" w:hAnsi="Calibri" w:cs="Calibri"/>
                <w:bCs/>
                <w:iCs/>
                <w:sz w:val="22"/>
                <w:szCs w:val="22"/>
              </w:rPr>
              <w:t>.</w:t>
            </w:r>
          </w:p>
        </w:tc>
        <w:tc>
          <w:tcPr>
            <w:tcW w:w="2127" w:type="dxa"/>
          </w:tcPr>
          <w:p w14:paraId="31F3FE10" w14:textId="77777777" w:rsidR="00A34582" w:rsidRPr="00296F1C" w:rsidRDefault="00A34582" w:rsidP="004C620E">
            <w:pPr>
              <w:rPr>
                <w:rFonts w:ascii="Calibri" w:hAnsi="Calibri" w:cs="Calibri"/>
              </w:rPr>
            </w:pPr>
          </w:p>
        </w:tc>
      </w:tr>
      <w:tr w:rsidR="00A34582" w:rsidRPr="00296F1C" w14:paraId="1A48AF12" w14:textId="77777777" w:rsidTr="0046345E">
        <w:trPr>
          <w:cantSplit/>
          <w:trHeight w:val="1552"/>
        </w:trPr>
        <w:tc>
          <w:tcPr>
            <w:tcW w:w="2628" w:type="dxa"/>
          </w:tcPr>
          <w:p w14:paraId="1058C6E3"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Local Rules</w:t>
            </w:r>
          </w:p>
        </w:tc>
        <w:tc>
          <w:tcPr>
            <w:tcW w:w="2442" w:type="dxa"/>
          </w:tcPr>
          <w:p w14:paraId="38D2A3FE"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18</w:t>
            </w:r>
          </w:p>
          <w:p w14:paraId="03EA2397"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326-344</w:t>
            </w:r>
          </w:p>
        </w:tc>
        <w:tc>
          <w:tcPr>
            <w:tcW w:w="6945" w:type="dxa"/>
          </w:tcPr>
          <w:p w14:paraId="486402F0" w14:textId="77777777" w:rsidR="00A34582" w:rsidRPr="00296F1C" w:rsidRDefault="00707A2A" w:rsidP="004C620E">
            <w:pPr>
              <w:rPr>
                <w:rFonts w:ascii="Calibri" w:hAnsi="Calibri" w:cs="Calibri"/>
                <w:bCs/>
                <w:iCs/>
                <w:sz w:val="22"/>
                <w:szCs w:val="22"/>
              </w:rPr>
            </w:pPr>
            <w:r w:rsidRPr="00296F1C">
              <w:rPr>
                <w:rFonts w:ascii="Calibri" w:hAnsi="Calibri" w:cs="Calibri"/>
                <w:bCs/>
                <w:iCs/>
                <w:sz w:val="22"/>
                <w:szCs w:val="22"/>
              </w:rPr>
              <w:t>Suitable e</w:t>
            </w:r>
            <w:r w:rsidR="00A34582" w:rsidRPr="00296F1C">
              <w:rPr>
                <w:rFonts w:ascii="Calibri" w:hAnsi="Calibri" w:cs="Calibri"/>
                <w:bCs/>
                <w:iCs/>
                <w:sz w:val="22"/>
                <w:szCs w:val="22"/>
              </w:rPr>
              <w:t>vidence may include:</w:t>
            </w:r>
          </w:p>
          <w:p w14:paraId="3FD19C09" w14:textId="77777777" w:rsidR="00A34582" w:rsidRPr="00296F1C" w:rsidRDefault="00956AC7" w:rsidP="004C620E">
            <w:pPr>
              <w:numPr>
                <w:ilvl w:val="0"/>
                <w:numId w:val="34"/>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requirement for local rules and their essential/desirable content</w:t>
            </w:r>
            <w:r w:rsidRPr="00296F1C">
              <w:rPr>
                <w:rFonts w:ascii="Calibri" w:hAnsi="Calibri" w:cs="Calibri"/>
                <w:bCs/>
                <w:iCs/>
                <w:sz w:val="22"/>
                <w:szCs w:val="22"/>
              </w:rPr>
              <w:t>;</w:t>
            </w:r>
          </w:p>
          <w:p w14:paraId="675BDFDB" w14:textId="77777777" w:rsidR="00A34582" w:rsidRPr="00296F1C" w:rsidRDefault="00956AC7" w:rsidP="004C620E">
            <w:pPr>
              <w:numPr>
                <w:ilvl w:val="0"/>
                <w:numId w:val="34"/>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pplication of local rules to supervised areas</w:t>
            </w:r>
            <w:r w:rsidRPr="00296F1C">
              <w:rPr>
                <w:rFonts w:ascii="Calibri" w:hAnsi="Calibri" w:cs="Calibri"/>
                <w:bCs/>
                <w:iCs/>
                <w:sz w:val="22"/>
                <w:szCs w:val="22"/>
              </w:rPr>
              <w:t>;</w:t>
            </w:r>
          </w:p>
          <w:p w14:paraId="4AA7C58D" w14:textId="77777777" w:rsidR="00A34582" w:rsidRPr="00296F1C" w:rsidRDefault="00956AC7" w:rsidP="004C620E">
            <w:pPr>
              <w:numPr>
                <w:ilvl w:val="0"/>
                <w:numId w:val="34"/>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monitoring effectiveness of Local Rules</w:t>
            </w:r>
            <w:r w:rsidRPr="00296F1C">
              <w:rPr>
                <w:rFonts w:ascii="Calibri" w:hAnsi="Calibri" w:cs="Calibri"/>
                <w:bCs/>
                <w:iCs/>
                <w:sz w:val="22"/>
                <w:szCs w:val="22"/>
              </w:rPr>
              <w:t>; and</w:t>
            </w:r>
          </w:p>
          <w:p w14:paraId="215288C4" w14:textId="77777777" w:rsidR="00A34582" w:rsidRPr="00296F1C" w:rsidRDefault="00956AC7" w:rsidP="004C620E">
            <w:pPr>
              <w:numPr>
                <w:ilvl w:val="0"/>
                <w:numId w:val="34"/>
              </w:numPr>
              <w:rPr>
                <w:rFonts w:ascii="Calibri" w:hAnsi="Calibri" w:cs="Calibri"/>
                <w:bCs/>
                <w:iCs/>
                <w:sz w:val="22"/>
                <w:szCs w:val="22"/>
              </w:rPr>
            </w:pPr>
            <w:r w:rsidRPr="00296F1C">
              <w:rPr>
                <w:rFonts w:ascii="Calibri" w:hAnsi="Calibri" w:cs="Calibri"/>
                <w:bCs/>
                <w:iCs/>
                <w:sz w:val="22"/>
                <w:szCs w:val="22"/>
              </w:rPr>
              <w:t>c</w:t>
            </w:r>
            <w:r w:rsidR="00A34582" w:rsidRPr="00296F1C">
              <w:rPr>
                <w:rFonts w:ascii="Calibri" w:hAnsi="Calibri" w:cs="Calibri"/>
                <w:bCs/>
                <w:iCs/>
                <w:sz w:val="22"/>
                <w:szCs w:val="22"/>
              </w:rPr>
              <w:t>ontributions to audit/review of local rules</w:t>
            </w:r>
            <w:r w:rsidRPr="00296F1C">
              <w:rPr>
                <w:rFonts w:ascii="Calibri" w:hAnsi="Calibri" w:cs="Calibri"/>
                <w:bCs/>
                <w:iCs/>
                <w:sz w:val="22"/>
                <w:szCs w:val="22"/>
              </w:rPr>
              <w:t>.</w:t>
            </w:r>
          </w:p>
          <w:p w14:paraId="7655992C" w14:textId="77777777" w:rsidR="00995EA3" w:rsidRPr="00296F1C" w:rsidRDefault="00995EA3" w:rsidP="00995EA3">
            <w:pPr>
              <w:ind w:left="720"/>
              <w:rPr>
                <w:rFonts w:ascii="Calibri" w:hAnsi="Calibri" w:cs="Calibri"/>
                <w:bCs/>
                <w:iCs/>
                <w:sz w:val="22"/>
                <w:szCs w:val="22"/>
              </w:rPr>
            </w:pPr>
          </w:p>
        </w:tc>
        <w:tc>
          <w:tcPr>
            <w:tcW w:w="2127" w:type="dxa"/>
          </w:tcPr>
          <w:p w14:paraId="4CE2223F" w14:textId="77777777" w:rsidR="00A34582" w:rsidRPr="00296F1C" w:rsidRDefault="00A34582" w:rsidP="004C620E">
            <w:pPr>
              <w:rPr>
                <w:rFonts w:ascii="Calibri" w:hAnsi="Calibri" w:cs="Calibri"/>
              </w:rPr>
            </w:pPr>
          </w:p>
        </w:tc>
      </w:tr>
      <w:tr w:rsidR="00A34582" w:rsidRPr="00296F1C" w14:paraId="4040C8C5" w14:textId="77777777" w:rsidTr="0046345E">
        <w:trPr>
          <w:cantSplit/>
          <w:trHeight w:val="1552"/>
        </w:trPr>
        <w:tc>
          <w:tcPr>
            <w:tcW w:w="2628" w:type="dxa"/>
          </w:tcPr>
          <w:p w14:paraId="7170F364"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Personal dosimetry</w:t>
            </w:r>
            <w:r w:rsidRPr="00296F1C">
              <w:rPr>
                <w:rFonts w:ascii="Calibri" w:hAnsi="Calibri" w:cs="Calibri"/>
                <w:bCs/>
                <w:sz w:val="22"/>
                <w:szCs w:val="22"/>
              </w:rPr>
              <w:t xml:space="preserve"> (external, real time, internal, biological etc.)</w:t>
            </w:r>
          </w:p>
        </w:tc>
        <w:tc>
          <w:tcPr>
            <w:tcW w:w="2442" w:type="dxa"/>
          </w:tcPr>
          <w:p w14:paraId="153649D4"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Regulations 22-24</w:t>
            </w:r>
          </w:p>
          <w:p w14:paraId="5EBAFF4A"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Schedule5</w:t>
            </w:r>
          </w:p>
          <w:p w14:paraId="46E09957"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447-525</w:t>
            </w:r>
          </w:p>
        </w:tc>
        <w:tc>
          <w:tcPr>
            <w:tcW w:w="6945" w:type="dxa"/>
          </w:tcPr>
          <w:p w14:paraId="3167882E"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956AC7" w:rsidRPr="00296F1C">
              <w:rPr>
                <w:rFonts w:ascii="Calibri" w:hAnsi="Calibri" w:cs="Calibri"/>
                <w:bCs/>
                <w:iCs/>
                <w:sz w:val="22"/>
                <w:szCs w:val="22"/>
              </w:rPr>
              <w:t>:</w:t>
            </w:r>
          </w:p>
          <w:p w14:paraId="6BE023ED"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appropriate personal dosimetry and dose record keeping for classified and, where appropriate, non-classified workers</w:t>
            </w:r>
            <w:r w:rsidRPr="00296F1C">
              <w:rPr>
                <w:rFonts w:ascii="Calibri" w:hAnsi="Calibri" w:cs="Calibri"/>
                <w:bCs/>
                <w:iCs/>
                <w:sz w:val="22"/>
                <w:szCs w:val="22"/>
              </w:rPr>
              <w:t>;</w:t>
            </w:r>
          </w:p>
          <w:p w14:paraId="10CF256D"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 review of personal dosimetry options, including those listed in column 1, and their relevance to your work environment</w:t>
            </w:r>
            <w:r w:rsidRPr="00296F1C">
              <w:rPr>
                <w:rFonts w:ascii="Calibri" w:hAnsi="Calibri" w:cs="Calibri"/>
                <w:bCs/>
                <w:iCs/>
                <w:sz w:val="22"/>
                <w:szCs w:val="22"/>
              </w:rPr>
              <w:t>;</w:t>
            </w:r>
          </w:p>
          <w:p w14:paraId="75DB707B"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use of radiation passbooks</w:t>
            </w:r>
            <w:r w:rsidRPr="00296F1C">
              <w:rPr>
                <w:rFonts w:ascii="Calibri" w:hAnsi="Calibri" w:cs="Calibri"/>
                <w:bCs/>
                <w:iCs/>
                <w:sz w:val="22"/>
                <w:szCs w:val="22"/>
              </w:rPr>
              <w:t>;</w:t>
            </w:r>
          </w:p>
          <w:p w14:paraId="7E770D20"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co-ordination of dosimetry and records for multi-employed workers and those on short-term contracts</w:t>
            </w:r>
            <w:r w:rsidRPr="00296F1C">
              <w:rPr>
                <w:rFonts w:ascii="Calibri" w:hAnsi="Calibri" w:cs="Calibri"/>
                <w:bCs/>
                <w:iCs/>
                <w:sz w:val="22"/>
                <w:szCs w:val="22"/>
              </w:rPr>
              <w:t>;</w:t>
            </w:r>
          </w:p>
          <w:p w14:paraId="383F7AF0"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use of estimated and notional dose entries, or special entries, on an individual’s dose record</w:t>
            </w:r>
            <w:r w:rsidRPr="00296F1C">
              <w:rPr>
                <w:rFonts w:ascii="Calibri" w:hAnsi="Calibri" w:cs="Calibri"/>
                <w:bCs/>
                <w:iCs/>
                <w:sz w:val="22"/>
                <w:szCs w:val="22"/>
              </w:rPr>
              <w:t>;</w:t>
            </w:r>
          </w:p>
          <w:p w14:paraId="765C1BD5" w14:textId="77777777" w:rsidR="00FF34BA" w:rsidRPr="00296F1C" w:rsidRDefault="00956AC7" w:rsidP="00B67EBB">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dvising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investigation required in the event of a lost, damaged or destroyed personal dosemeter</w:t>
            </w:r>
            <w:r w:rsidRPr="00296F1C">
              <w:rPr>
                <w:rFonts w:ascii="Calibri" w:hAnsi="Calibri" w:cs="Calibri"/>
                <w:bCs/>
                <w:iCs/>
                <w:sz w:val="22"/>
                <w:szCs w:val="22"/>
              </w:rPr>
              <w:t>; and</w:t>
            </w:r>
          </w:p>
          <w:p w14:paraId="46A4A1A1" w14:textId="77777777" w:rsidR="00A34582" w:rsidRPr="00296F1C" w:rsidRDefault="00956AC7" w:rsidP="004C620E">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dosimetry for accidents.</w:t>
            </w:r>
          </w:p>
          <w:p w14:paraId="34D98304" w14:textId="77777777" w:rsidR="00995EA3" w:rsidRPr="00296F1C" w:rsidRDefault="00995EA3" w:rsidP="00995EA3">
            <w:pPr>
              <w:ind w:left="720"/>
              <w:rPr>
                <w:rFonts w:ascii="Calibri" w:hAnsi="Calibri" w:cs="Calibri"/>
                <w:bCs/>
                <w:iCs/>
                <w:sz w:val="22"/>
                <w:szCs w:val="22"/>
              </w:rPr>
            </w:pPr>
          </w:p>
        </w:tc>
        <w:tc>
          <w:tcPr>
            <w:tcW w:w="2127" w:type="dxa"/>
          </w:tcPr>
          <w:p w14:paraId="17840F04" w14:textId="77777777" w:rsidR="00A34582" w:rsidRPr="00296F1C" w:rsidRDefault="00A34582" w:rsidP="004C620E">
            <w:pPr>
              <w:rPr>
                <w:rFonts w:ascii="Calibri" w:hAnsi="Calibri" w:cs="Calibri"/>
              </w:rPr>
            </w:pPr>
          </w:p>
        </w:tc>
      </w:tr>
      <w:tr w:rsidR="00A34582" w:rsidRPr="00296F1C" w14:paraId="20B35630" w14:textId="77777777" w:rsidTr="0046345E">
        <w:trPr>
          <w:cantSplit/>
          <w:trHeight w:val="1552"/>
        </w:trPr>
        <w:tc>
          <w:tcPr>
            <w:tcW w:w="2628" w:type="dxa"/>
          </w:tcPr>
          <w:p w14:paraId="10630FE0"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The classification of workers</w:t>
            </w:r>
          </w:p>
        </w:tc>
        <w:tc>
          <w:tcPr>
            <w:tcW w:w="2442" w:type="dxa"/>
          </w:tcPr>
          <w:p w14:paraId="4364C3D7"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21</w:t>
            </w:r>
          </w:p>
          <w:p w14:paraId="0BB9E32E"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432-446</w:t>
            </w:r>
          </w:p>
        </w:tc>
        <w:tc>
          <w:tcPr>
            <w:tcW w:w="6945" w:type="dxa"/>
          </w:tcPr>
          <w:p w14:paraId="754D078B"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707A2A" w:rsidRPr="00296F1C">
              <w:rPr>
                <w:rFonts w:ascii="Calibri" w:hAnsi="Calibri" w:cs="Calibri"/>
                <w:bCs/>
                <w:iCs/>
                <w:sz w:val="22"/>
                <w:szCs w:val="22"/>
              </w:rPr>
              <w:t>:</w:t>
            </w:r>
          </w:p>
          <w:p w14:paraId="2727434D" w14:textId="77777777" w:rsidR="00A34582" w:rsidRPr="00296F1C" w:rsidRDefault="00C53406" w:rsidP="004C620E">
            <w:pPr>
              <w:numPr>
                <w:ilvl w:val="0"/>
                <w:numId w:val="36"/>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whether it is necessary to classify a worker and, if so, what this entails</w:t>
            </w:r>
            <w:r w:rsidRPr="00296F1C">
              <w:rPr>
                <w:rFonts w:ascii="Calibri" w:hAnsi="Calibri" w:cs="Calibri"/>
                <w:bCs/>
                <w:iCs/>
                <w:sz w:val="22"/>
                <w:szCs w:val="22"/>
              </w:rPr>
              <w:t>;</w:t>
            </w:r>
          </w:p>
          <w:p w14:paraId="284DB8B7" w14:textId="77777777" w:rsidR="00A34582" w:rsidRPr="00296F1C" w:rsidRDefault="00C53406" w:rsidP="004C620E">
            <w:pPr>
              <w:numPr>
                <w:ilvl w:val="0"/>
                <w:numId w:val="36"/>
              </w:numPr>
              <w:rPr>
                <w:rFonts w:ascii="Calibri" w:hAnsi="Calibri" w:cs="Calibri"/>
                <w:bCs/>
                <w:iCs/>
                <w:sz w:val="22"/>
                <w:szCs w:val="22"/>
              </w:rPr>
            </w:pPr>
            <w:r w:rsidRPr="00296F1C">
              <w:rPr>
                <w:rFonts w:ascii="Calibri" w:hAnsi="Calibri" w:cs="Calibri"/>
                <w:bCs/>
                <w:iCs/>
                <w:sz w:val="22"/>
                <w:szCs w:val="22"/>
              </w:rPr>
              <w:t>i</w:t>
            </w:r>
            <w:r w:rsidR="00A34582" w:rsidRPr="00296F1C">
              <w:rPr>
                <w:rFonts w:ascii="Calibri" w:hAnsi="Calibri" w:cs="Calibri"/>
                <w:bCs/>
                <w:iCs/>
                <w:sz w:val="22"/>
                <w:szCs w:val="22"/>
              </w:rPr>
              <w:t>nterpretation of data relevant to the decision to classify, or review the classification of, a worker</w:t>
            </w:r>
            <w:r w:rsidRPr="00296F1C">
              <w:rPr>
                <w:rFonts w:ascii="Calibri" w:hAnsi="Calibri" w:cs="Calibri"/>
                <w:bCs/>
                <w:iCs/>
                <w:sz w:val="22"/>
                <w:szCs w:val="22"/>
              </w:rPr>
              <w:t>;</w:t>
            </w:r>
          </w:p>
          <w:p w14:paraId="48B412DB" w14:textId="77777777" w:rsidR="00B67EBB" w:rsidRPr="00296F1C" w:rsidRDefault="00C53406" w:rsidP="00B67EBB">
            <w:pPr>
              <w:numPr>
                <w:ilvl w:val="0"/>
                <w:numId w:val="35"/>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or assessment of, personal dosimetry requirements for classified workers</w:t>
            </w:r>
            <w:r w:rsidRPr="00296F1C">
              <w:rPr>
                <w:rFonts w:ascii="Calibri" w:hAnsi="Calibri" w:cs="Calibri"/>
                <w:bCs/>
                <w:iCs/>
                <w:sz w:val="22"/>
                <w:szCs w:val="22"/>
              </w:rPr>
              <w:t>; and</w:t>
            </w:r>
          </w:p>
          <w:p w14:paraId="3F443540" w14:textId="77777777" w:rsidR="00F14BA8" w:rsidRPr="00296F1C" w:rsidRDefault="00B67EBB" w:rsidP="00707A2A">
            <w:pPr>
              <w:numPr>
                <w:ilvl w:val="0"/>
                <w:numId w:val="35"/>
              </w:numPr>
              <w:rPr>
                <w:rFonts w:ascii="Calibri" w:hAnsi="Calibri" w:cs="Calibri"/>
                <w:bCs/>
                <w:iCs/>
                <w:sz w:val="22"/>
                <w:szCs w:val="22"/>
              </w:rPr>
            </w:pPr>
            <w:r w:rsidRPr="00296F1C">
              <w:rPr>
                <w:rFonts w:ascii="Calibri" w:hAnsi="Calibri" w:cs="Calibri"/>
                <w:bCs/>
                <w:iCs/>
                <w:sz w:val="22"/>
                <w:szCs w:val="22"/>
              </w:rPr>
              <w:t xml:space="preserve">Advice on requirements for medical surveillance of </w:t>
            </w:r>
            <w:r w:rsidR="00707A2A" w:rsidRPr="00296F1C">
              <w:rPr>
                <w:rFonts w:ascii="Calibri" w:hAnsi="Calibri" w:cs="Calibri"/>
                <w:bCs/>
                <w:iCs/>
                <w:sz w:val="22"/>
                <w:szCs w:val="22"/>
              </w:rPr>
              <w:t xml:space="preserve">classified </w:t>
            </w:r>
            <w:r w:rsidRPr="00296F1C">
              <w:rPr>
                <w:rFonts w:ascii="Calibri" w:hAnsi="Calibri" w:cs="Calibri"/>
                <w:bCs/>
                <w:iCs/>
                <w:sz w:val="22"/>
                <w:szCs w:val="22"/>
              </w:rPr>
              <w:t>workers.</w:t>
            </w:r>
          </w:p>
          <w:p w14:paraId="36BB9BFC" w14:textId="77777777" w:rsidR="00995EA3" w:rsidRPr="00296F1C" w:rsidRDefault="00995EA3" w:rsidP="00995EA3">
            <w:pPr>
              <w:ind w:left="720"/>
              <w:rPr>
                <w:rFonts w:ascii="Calibri" w:hAnsi="Calibri" w:cs="Calibri"/>
                <w:bCs/>
                <w:iCs/>
                <w:sz w:val="22"/>
                <w:szCs w:val="22"/>
              </w:rPr>
            </w:pPr>
          </w:p>
        </w:tc>
        <w:tc>
          <w:tcPr>
            <w:tcW w:w="2127" w:type="dxa"/>
          </w:tcPr>
          <w:p w14:paraId="565BF42D" w14:textId="77777777" w:rsidR="00A34582" w:rsidRPr="00296F1C" w:rsidRDefault="00A34582" w:rsidP="004C620E">
            <w:pPr>
              <w:rPr>
                <w:rFonts w:ascii="Calibri" w:hAnsi="Calibri" w:cs="Calibri"/>
              </w:rPr>
            </w:pPr>
          </w:p>
        </w:tc>
      </w:tr>
      <w:tr w:rsidR="00A34582" w:rsidRPr="00296F1C" w14:paraId="2CCDEF41" w14:textId="77777777" w:rsidTr="0046345E">
        <w:trPr>
          <w:cantSplit/>
          <w:trHeight w:val="751"/>
        </w:trPr>
        <w:tc>
          <w:tcPr>
            <w:tcW w:w="2628" w:type="dxa"/>
          </w:tcPr>
          <w:p w14:paraId="1AFE423C"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Radiation Monitoring</w:t>
            </w:r>
          </w:p>
        </w:tc>
        <w:tc>
          <w:tcPr>
            <w:tcW w:w="2442" w:type="dxa"/>
          </w:tcPr>
          <w:p w14:paraId="273FC6A0"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20</w:t>
            </w:r>
          </w:p>
          <w:p w14:paraId="54B39EE6"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403-431</w:t>
            </w:r>
          </w:p>
        </w:tc>
        <w:tc>
          <w:tcPr>
            <w:tcW w:w="6945" w:type="dxa"/>
          </w:tcPr>
          <w:p w14:paraId="09E3AEEE"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707A2A" w:rsidRPr="00296F1C">
              <w:rPr>
                <w:rFonts w:ascii="Calibri" w:hAnsi="Calibri" w:cs="Calibri"/>
                <w:bCs/>
                <w:iCs/>
                <w:sz w:val="22"/>
                <w:szCs w:val="22"/>
              </w:rPr>
              <w:t>:</w:t>
            </w:r>
          </w:p>
          <w:p w14:paraId="7EBA9DF9" w14:textId="77777777" w:rsidR="00A34582" w:rsidRPr="00296F1C" w:rsidRDefault="00C53406" w:rsidP="004C620E">
            <w:pPr>
              <w:numPr>
                <w:ilvl w:val="0"/>
                <w:numId w:val="37"/>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requirements for radiation monitoring in and around designated areas, including why this is necessary and the type and extent of monitoring</w:t>
            </w:r>
            <w:r w:rsidRPr="00296F1C">
              <w:rPr>
                <w:rFonts w:ascii="Calibri" w:hAnsi="Calibri" w:cs="Calibri"/>
                <w:bCs/>
                <w:iCs/>
                <w:sz w:val="22"/>
                <w:szCs w:val="22"/>
              </w:rPr>
              <w:t>;</w:t>
            </w:r>
          </w:p>
          <w:p w14:paraId="584B5E87" w14:textId="77777777" w:rsidR="00A34582" w:rsidRPr="00296F1C" w:rsidRDefault="00C53406" w:rsidP="004C620E">
            <w:pPr>
              <w:numPr>
                <w:ilvl w:val="0"/>
                <w:numId w:val="37"/>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selection, maintenance and testing of monitoring equipment, including calibration and regular checking</w:t>
            </w:r>
            <w:r w:rsidRPr="00296F1C">
              <w:rPr>
                <w:rFonts w:ascii="Calibri" w:hAnsi="Calibri" w:cs="Calibri"/>
                <w:bCs/>
                <w:iCs/>
                <w:sz w:val="22"/>
                <w:szCs w:val="22"/>
              </w:rPr>
              <w:t>;</w:t>
            </w:r>
          </w:p>
          <w:p w14:paraId="5E7651A9" w14:textId="77777777" w:rsidR="00A34582" w:rsidRPr="00296F1C" w:rsidRDefault="00C53406" w:rsidP="004C620E">
            <w:pPr>
              <w:numPr>
                <w:ilvl w:val="0"/>
                <w:numId w:val="37"/>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dvice/recommendations on the establishment of a radiation monitoring programme</w:t>
            </w:r>
            <w:r w:rsidRPr="00296F1C">
              <w:rPr>
                <w:rFonts w:ascii="Calibri" w:hAnsi="Calibri" w:cs="Calibri"/>
                <w:bCs/>
                <w:iCs/>
                <w:sz w:val="22"/>
                <w:szCs w:val="22"/>
              </w:rPr>
              <w:t>; and</w:t>
            </w:r>
          </w:p>
          <w:p w14:paraId="7C279A74" w14:textId="77777777" w:rsidR="00A34582" w:rsidRPr="00296F1C" w:rsidRDefault="00C53406" w:rsidP="004C620E">
            <w:pPr>
              <w:numPr>
                <w:ilvl w:val="0"/>
                <w:numId w:val="37"/>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w:t>
            </w:r>
            <w:r w:rsidR="00707A2A" w:rsidRPr="00296F1C">
              <w:rPr>
                <w:rFonts w:ascii="Calibri" w:hAnsi="Calibri" w:cs="Calibri"/>
                <w:bCs/>
                <w:iCs/>
                <w:sz w:val="22"/>
                <w:szCs w:val="22"/>
              </w:rPr>
              <w:t>on, or</w:t>
            </w:r>
            <w:r w:rsidR="00A34582" w:rsidRPr="00296F1C">
              <w:rPr>
                <w:rFonts w:ascii="Calibri" w:hAnsi="Calibri" w:cs="Calibri"/>
                <w:bCs/>
                <w:iCs/>
                <w:sz w:val="22"/>
                <w:szCs w:val="22"/>
              </w:rPr>
              <w:t xml:space="preserve"> drafting of</w:t>
            </w:r>
            <w:r w:rsidR="00995EA3" w:rsidRPr="00296F1C">
              <w:rPr>
                <w:rFonts w:ascii="Calibri" w:hAnsi="Calibri" w:cs="Calibri"/>
                <w:bCs/>
                <w:iCs/>
                <w:sz w:val="22"/>
                <w:szCs w:val="22"/>
              </w:rPr>
              <w:t>,</w:t>
            </w:r>
            <w:r w:rsidR="00A34582" w:rsidRPr="00296F1C">
              <w:rPr>
                <w:rFonts w:ascii="Calibri" w:hAnsi="Calibri" w:cs="Calibri"/>
                <w:bCs/>
                <w:iCs/>
                <w:sz w:val="22"/>
                <w:szCs w:val="22"/>
              </w:rPr>
              <w:t xml:space="preserve"> a suitable record of radiation monitoring</w:t>
            </w:r>
            <w:r w:rsidR="00707A2A" w:rsidRPr="00296F1C">
              <w:rPr>
                <w:rFonts w:ascii="Calibri" w:hAnsi="Calibri" w:cs="Calibri"/>
                <w:bCs/>
                <w:iCs/>
                <w:sz w:val="22"/>
                <w:szCs w:val="22"/>
              </w:rPr>
              <w:t>.</w:t>
            </w:r>
          </w:p>
          <w:p w14:paraId="165D6115" w14:textId="77777777" w:rsidR="00995EA3" w:rsidRPr="00296F1C" w:rsidRDefault="00995EA3" w:rsidP="00995EA3">
            <w:pPr>
              <w:ind w:left="720"/>
              <w:rPr>
                <w:rFonts w:ascii="Calibri" w:hAnsi="Calibri" w:cs="Calibri"/>
                <w:bCs/>
                <w:iCs/>
                <w:sz w:val="22"/>
                <w:szCs w:val="22"/>
              </w:rPr>
            </w:pPr>
          </w:p>
        </w:tc>
        <w:tc>
          <w:tcPr>
            <w:tcW w:w="2127" w:type="dxa"/>
          </w:tcPr>
          <w:p w14:paraId="17622FBC" w14:textId="77777777" w:rsidR="00A34582" w:rsidRPr="00296F1C" w:rsidRDefault="00A34582" w:rsidP="004C620E">
            <w:pPr>
              <w:rPr>
                <w:rFonts w:ascii="Calibri" w:hAnsi="Calibri" w:cs="Calibri"/>
              </w:rPr>
            </w:pPr>
          </w:p>
        </w:tc>
      </w:tr>
      <w:tr w:rsidR="00A34582" w:rsidRPr="00296F1C" w14:paraId="0C47D1A5" w14:textId="77777777" w:rsidTr="0046345E">
        <w:trPr>
          <w:cantSplit/>
          <w:trHeight w:val="1552"/>
        </w:trPr>
        <w:tc>
          <w:tcPr>
            <w:tcW w:w="2628" w:type="dxa"/>
          </w:tcPr>
          <w:p w14:paraId="73604DAD"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Accounting for radioactive materials</w:t>
            </w:r>
          </w:p>
        </w:tc>
        <w:tc>
          <w:tcPr>
            <w:tcW w:w="2442" w:type="dxa"/>
          </w:tcPr>
          <w:p w14:paraId="5090E779"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Regulations 29 and 30</w:t>
            </w:r>
          </w:p>
          <w:p w14:paraId="620CF016" w14:textId="77777777" w:rsidR="00A34582" w:rsidRPr="00296F1C" w:rsidRDefault="00A34582" w:rsidP="00707A2A">
            <w:pPr>
              <w:rPr>
                <w:rFonts w:ascii="Calibri" w:hAnsi="Calibri" w:cs="Calibri"/>
                <w:sz w:val="22"/>
                <w:szCs w:val="22"/>
              </w:rPr>
            </w:pPr>
            <w:r w:rsidRPr="00296F1C">
              <w:rPr>
                <w:rFonts w:ascii="Calibri" w:hAnsi="Calibri" w:cs="Calibri"/>
                <w:sz w:val="22"/>
                <w:szCs w:val="22"/>
              </w:rPr>
              <w:t>Paragraphs 578-</w:t>
            </w:r>
            <w:r w:rsidR="001335AD" w:rsidRPr="00296F1C">
              <w:rPr>
                <w:rFonts w:ascii="Calibri" w:hAnsi="Calibri" w:cs="Calibri"/>
                <w:sz w:val="22"/>
                <w:szCs w:val="22"/>
              </w:rPr>
              <w:t>599</w:t>
            </w:r>
          </w:p>
        </w:tc>
        <w:tc>
          <w:tcPr>
            <w:tcW w:w="6945" w:type="dxa"/>
          </w:tcPr>
          <w:p w14:paraId="256361BF"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707A2A" w:rsidRPr="00296F1C">
              <w:rPr>
                <w:rFonts w:ascii="Calibri" w:hAnsi="Calibri" w:cs="Calibri"/>
                <w:bCs/>
                <w:iCs/>
                <w:sz w:val="22"/>
                <w:szCs w:val="22"/>
              </w:rPr>
              <w:t>:</w:t>
            </w:r>
          </w:p>
          <w:p w14:paraId="70A9A97C" w14:textId="77777777" w:rsidR="00A34582" w:rsidRPr="00296F1C" w:rsidRDefault="00C53406" w:rsidP="00995EA3">
            <w:pPr>
              <w:numPr>
                <w:ilvl w:val="0"/>
                <w:numId w:val="38"/>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need to keep records relating to the nature, quantity and location of sources</w:t>
            </w:r>
            <w:r w:rsidR="00995EA3" w:rsidRPr="00296F1C">
              <w:rPr>
                <w:rFonts w:ascii="Calibri" w:hAnsi="Calibri" w:cs="Calibri"/>
                <w:bCs/>
                <w:iCs/>
                <w:sz w:val="22"/>
                <w:szCs w:val="22"/>
              </w:rPr>
              <w:t xml:space="preserve"> and </w:t>
            </w:r>
            <w:r w:rsidR="00A34582" w:rsidRPr="00296F1C">
              <w:rPr>
                <w:rFonts w:ascii="Calibri" w:hAnsi="Calibri" w:cs="Calibri"/>
                <w:bCs/>
                <w:iCs/>
                <w:sz w:val="22"/>
                <w:szCs w:val="22"/>
              </w:rPr>
              <w:t>on the content of such record</w:t>
            </w:r>
            <w:r w:rsidR="00995EA3" w:rsidRPr="00296F1C">
              <w:rPr>
                <w:rFonts w:ascii="Calibri" w:hAnsi="Calibri" w:cs="Calibri"/>
                <w:bCs/>
                <w:iCs/>
                <w:sz w:val="22"/>
                <w:szCs w:val="22"/>
              </w:rPr>
              <w:t>s</w:t>
            </w:r>
            <w:r w:rsidRPr="00296F1C">
              <w:rPr>
                <w:rFonts w:ascii="Calibri" w:hAnsi="Calibri" w:cs="Calibri"/>
                <w:bCs/>
                <w:iCs/>
                <w:sz w:val="22"/>
                <w:szCs w:val="22"/>
              </w:rPr>
              <w:t>;</w:t>
            </w:r>
          </w:p>
          <w:p w14:paraId="37D7F6BA" w14:textId="77777777" w:rsidR="00A34582" w:rsidRPr="00296F1C" w:rsidRDefault="00C53406" w:rsidP="004C620E">
            <w:pPr>
              <w:numPr>
                <w:ilvl w:val="0"/>
                <w:numId w:val="38"/>
              </w:numPr>
              <w:rPr>
                <w:rFonts w:ascii="Calibri" w:hAnsi="Calibri" w:cs="Calibri"/>
                <w:bCs/>
                <w:iCs/>
                <w:sz w:val="22"/>
                <w:szCs w:val="22"/>
              </w:rPr>
            </w:pPr>
            <w:r w:rsidRPr="00296F1C">
              <w:rPr>
                <w:rFonts w:ascii="Calibri" w:hAnsi="Calibri" w:cs="Calibri"/>
                <w:bCs/>
                <w:iCs/>
                <w:sz w:val="22"/>
                <w:szCs w:val="22"/>
              </w:rPr>
              <w:t>r</w:t>
            </w:r>
            <w:r w:rsidR="00A34582" w:rsidRPr="00296F1C">
              <w:rPr>
                <w:rFonts w:ascii="Calibri" w:hAnsi="Calibri" w:cs="Calibri"/>
                <w:bCs/>
                <w:iCs/>
                <w:sz w:val="22"/>
                <w:szCs w:val="22"/>
              </w:rPr>
              <w:t>equirements for</w:t>
            </w:r>
            <w:r w:rsidR="00935E80" w:rsidRPr="00296F1C">
              <w:rPr>
                <w:rFonts w:ascii="Calibri" w:hAnsi="Calibri" w:cs="Calibri"/>
                <w:bCs/>
                <w:iCs/>
                <w:sz w:val="22"/>
                <w:szCs w:val="22"/>
              </w:rPr>
              <w:t xml:space="preserve"> the</w:t>
            </w:r>
            <w:r w:rsidR="00A34582" w:rsidRPr="00296F1C">
              <w:rPr>
                <w:rFonts w:ascii="Calibri" w:hAnsi="Calibri" w:cs="Calibri"/>
                <w:bCs/>
                <w:iCs/>
                <w:sz w:val="22"/>
                <w:szCs w:val="22"/>
              </w:rPr>
              <w:t xml:space="preserve"> nature and frequency of accountancy checks</w:t>
            </w:r>
            <w:r w:rsidRPr="00296F1C">
              <w:rPr>
                <w:rFonts w:ascii="Calibri" w:hAnsi="Calibri" w:cs="Calibri"/>
                <w:bCs/>
                <w:iCs/>
                <w:sz w:val="22"/>
                <w:szCs w:val="22"/>
              </w:rPr>
              <w:t>;</w:t>
            </w:r>
          </w:p>
          <w:p w14:paraId="732120FF" w14:textId="77777777" w:rsidR="00995EA3" w:rsidRPr="00296F1C" w:rsidRDefault="00C53406" w:rsidP="004C620E">
            <w:pPr>
              <w:numPr>
                <w:ilvl w:val="0"/>
                <w:numId w:val="38"/>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relating to special situations such as High Activity Sealed Sources, dispersible sources, </w:t>
            </w:r>
            <w:r w:rsidR="00995EA3" w:rsidRPr="00296F1C">
              <w:rPr>
                <w:rFonts w:ascii="Calibri" w:hAnsi="Calibri" w:cs="Calibri"/>
                <w:bCs/>
                <w:iCs/>
                <w:sz w:val="22"/>
                <w:szCs w:val="22"/>
              </w:rPr>
              <w:t>or</w:t>
            </w:r>
            <w:r w:rsidR="00A34582" w:rsidRPr="00296F1C">
              <w:rPr>
                <w:rFonts w:ascii="Calibri" w:hAnsi="Calibri" w:cs="Calibri"/>
                <w:bCs/>
                <w:iCs/>
                <w:sz w:val="22"/>
                <w:szCs w:val="22"/>
              </w:rPr>
              <w:t xml:space="preserve"> sources held within the body of a patient</w:t>
            </w:r>
            <w:r w:rsidRPr="00296F1C">
              <w:rPr>
                <w:rFonts w:ascii="Calibri" w:hAnsi="Calibri" w:cs="Calibri"/>
                <w:bCs/>
                <w:iCs/>
                <w:sz w:val="22"/>
                <w:szCs w:val="22"/>
              </w:rPr>
              <w:t>;</w:t>
            </w:r>
          </w:p>
          <w:p w14:paraId="58FBD843" w14:textId="77777777" w:rsidR="00995EA3" w:rsidRPr="00296F1C" w:rsidRDefault="00C53406" w:rsidP="004C620E">
            <w:pPr>
              <w:numPr>
                <w:ilvl w:val="0"/>
                <w:numId w:val="38"/>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suitable storage facilities</w:t>
            </w:r>
            <w:r w:rsidRPr="00296F1C">
              <w:rPr>
                <w:rFonts w:ascii="Calibri" w:hAnsi="Calibri" w:cs="Calibri"/>
                <w:bCs/>
                <w:iCs/>
                <w:sz w:val="22"/>
                <w:szCs w:val="22"/>
              </w:rPr>
              <w:t>; and</w:t>
            </w:r>
          </w:p>
          <w:p w14:paraId="50A46578" w14:textId="77777777" w:rsidR="00A34582" w:rsidRPr="00296F1C" w:rsidRDefault="00C53406" w:rsidP="004C620E">
            <w:pPr>
              <w:numPr>
                <w:ilvl w:val="0"/>
                <w:numId w:val="38"/>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records needed for movement, transfer and disposal of sources.</w:t>
            </w:r>
          </w:p>
          <w:p w14:paraId="4DD59259" w14:textId="77777777" w:rsidR="00995EA3" w:rsidRPr="00296F1C" w:rsidRDefault="00995EA3" w:rsidP="00995EA3">
            <w:pPr>
              <w:ind w:left="720"/>
              <w:rPr>
                <w:rFonts w:ascii="Calibri" w:hAnsi="Calibri" w:cs="Calibri"/>
                <w:bCs/>
                <w:iCs/>
                <w:sz w:val="22"/>
                <w:szCs w:val="22"/>
              </w:rPr>
            </w:pPr>
          </w:p>
        </w:tc>
        <w:tc>
          <w:tcPr>
            <w:tcW w:w="2127" w:type="dxa"/>
          </w:tcPr>
          <w:p w14:paraId="155C2D70" w14:textId="77777777" w:rsidR="00A34582" w:rsidRPr="00296F1C" w:rsidRDefault="00A34582" w:rsidP="004C620E">
            <w:pPr>
              <w:rPr>
                <w:rFonts w:ascii="Calibri" w:hAnsi="Calibri" w:cs="Calibri"/>
              </w:rPr>
            </w:pPr>
          </w:p>
        </w:tc>
      </w:tr>
      <w:tr w:rsidR="00A34582" w:rsidRPr="00296F1C" w14:paraId="3984D9DD" w14:textId="77777777" w:rsidTr="0046345E">
        <w:trPr>
          <w:cantSplit/>
          <w:trHeight w:val="1552"/>
        </w:trPr>
        <w:tc>
          <w:tcPr>
            <w:tcW w:w="2628" w:type="dxa"/>
          </w:tcPr>
          <w:p w14:paraId="3A426402"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lastRenderedPageBreak/>
              <w:t>Notification of occurrences</w:t>
            </w:r>
          </w:p>
        </w:tc>
        <w:tc>
          <w:tcPr>
            <w:tcW w:w="2442" w:type="dxa"/>
          </w:tcPr>
          <w:p w14:paraId="20037BFE"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Regulations 26 and 31</w:t>
            </w:r>
          </w:p>
          <w:p w14:paraId="40B87BE4"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Schedule 7</w:t>
            </w:r>
          </w:p>
          <w:p w14:paraId="0075B1A6" w14:textId="77777777" w:rsidR="001335AD" w:rsidRPr="00296F1C" w:rsidRDefault="001335AD" w:rsidP="004C620E">
            <w:pPr>
              <w:rPr>
                <w:rFonts w:ascii="Calibri" w:hAnsi="Calibri" w:cs="Calibri"/>
                <w:sz w:val="22"/>
                <w:szCs w:val="22"/>
              </w:rPr>
            </w:pPr>
            <w:r w:rsidRPr="00296F1C">
              <w:rPr>
                <w:rFonts w:ascii="Calibri" w:hAnsi="Calibri" w:cs="Calibri"/>
                <w:sz w:val="22"/>
                <w:szCs w:val="22"/>
              </w:rPr>
              <w:t>Paragraphs 549-559</w:t>
            </w:r>
          </w:p>
          <w:p w14:paraId="3E2CDC49"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600-605</w:t>
            </w:r>
          </w:p>
        </w:tc>
        <w:tc>
          <w:tcPr>
            <w:tcW w:w="6945" w:type="dxa"/>
          </w:tcPr>
          <w:p w14:paraId="5A0BB216"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In relation to regulation 26 and the notification of a suspected overexposure, suitable evidence would be an advisory note to an employer as appropriate following an immediate investigation.</w:t>
            </w:r>
          </w:p>
          <w:p w14:paraId="0DBBEBEF" w14:textId="77777777" w:rsidR="00995EA3" w:rsidRPr="00296F1C" w:rsidRDefault="00A34582" w:rsidP="004C620E">
            <w:pPr>
              <w:rPr>
                <w:rFonts w:ascii="Calibri" w:hAnsi="Calibri" w:cs="Calibri"/>
                <w:bCs/>
                <w:iCs/>
                <w:sz w:val="22"/>
                <w:szCs w:val="22"/>
              </w:rPr>
            </w:pPr>
            <w:r w:rsidRPr="00296F1C">
              <w:rPr>
                <w:rFonts w:ascii="Calibri" w:hAnsi="Calibri" w:cs="Calibri"/>
                <w:bCs/>
                <w:iCs/>
                <w:sz w:val="22"/>
                <w:szCs w:val="22"/>
              </w:rPr>
              <w:t xml:space="preserve">Notification of occurrences under regulation 31 relate to radioactive substances (though note paragraphs 602 and 603 for </w:t>
            </w:r>
            <w:r w:rsidR="00935E80" w:rsidRPr="00296F1C">
              <w:rPr>
                <w:rFonts w:ascii="Calibri" w:hAnsi="Calibri" w:cs="Calibri"/>
                <w:bCs/>
                <w:iCs/>
                <w:sz w:val="22"/>
                <w:szCs w:val="22"/>
              </w:rPr>
              <w:t>the reporting of events with radiation safety implications under other H&amp;S legislation</w:t>
            </w:r>
            <w:r w:rsidRPr="00296F1C">
              <w:rPr>
                <w:rFonts w:ascii="Calibri" w:hAnsi="Calibri" w:cs="Calibri"/>
                <w:bCs/>
                <w:iCs/>
                <w:sz w:val="22"/>
                <w:szCs w:val="22"/>
              </w:rPr>
              <w:t xml:space="preserve">). </w:t>
            </w:r>
          </w:p>
          <w:p w14:paraId="7D56DF8D" w14:textId="77777777" w:rsidR="00995EA3" w:rsidRPr="00296F1C" w:rsidRDefault="00995EA3" w:rsidP="004C620E">
            <w:pPr>
              <w:rPr>
                <w:rFonts w:ascii="Calibri" w:hAnsi="Calibri" w:cs="Calibri"/>
                <w:bCs/>
                <w:iCs/>
                <w:sz w:val="22"/>
                <w:szCs w:val="22"/>
              </w:rPr>
            </w:pPr>
          </w:p>
          <w:p w14:paraId="08CB191D"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4032AF" w:rsidRPr="00296F1C">
              <w:rPr>
                <w:rFonts w:ascii="Calibri" w:hAnsi="Calibri" w:cs="Calibri"/>
                <w:bCs/>
                <w:iCs/>
                <w:sz w:val="22"/>
                <w:szCs w:val="22"/>
              </w:rPr>
              <w:t>:</w:t>
            </w:r>
          </w:p>
          <w:p w14:paraId="728F2ECC" w14:textId="77777777" w:rsidR="00A34582" w:rsidRPr="00296F1C" w:rsidRDefault="00C53406" w:rsidP="004C620E">
            <w:pPr>
              <w:numPr>
                <w:ilvl w:val="0"/>
                <w:numId w:val="39"/>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need to notify the relevant regulatory authority when certain events happen</w:t>
            </w:r>
            <w:r w:rsidRPr="00296F1C">
              <w:rPr>
                <w:rFonts w:ascii="Calibri" w:hAnsi="Calibri" w:cs="Calibri"/>
                <w:bCs/>
                <w:iCs/>
                <w:sz w:val="22"/>
                <w:szCs w:val="22"/>
              </w:rPr>
              <w:t>;</w:t>
            </w:r>
          </w:p>
          <w:p w14:paraId="7A0329F6" w14:textId="77777777" w:rsidR="00A34582" w:rsidRPr="00296F1C" w:rsidRDefault="00C53406" w:rsidP="004C620E">
            <w:pPr>
              <w:numPr>
                <w:ilvl w:val="0"/>
                <w:numId w:val="39"/>
              </w:numPr>
              <w:rPr>
                <w:rFonts w:ascii="Calibri" w:hAnsi="Calibri" w:cs="Calibri"/>
                <w:bCs/>
                <w:iCs/>
                <w:sz w:val="22"/>
                <w:szCs w:val="22"/>
              </w:rPr>
            </w:pPr>
            <w:r w:rsidRPr="00296F1C">
              <w:rPr>
                <w:rFonts w:ascii="Calibri" w:hAnsi="Calibri" w:cs="Calibri"/>
                <w:bCs/>
                <w:iCs/>
                <w:sz w:val="22"/>
                <w:szCs w:val="22"/>
              </w:rPr>
              <w:t>c</w:t>
            </w:r>
            <w:r w:rsidR="00A34582" w:rsidRPr="00296F1C">
              <w:rPr>
                <w:rFonts w:ascii="Calibri" w:hAnsi="Calibri" w:cs="Calibri"/>
                <w:bCs/>
                <w:iCs/>
                <w:sz w:val="22"/>
                <w:szCs w:val="22"/>
              </w:rPr>
              <w:t>reation of a summary or advisory note on the conditions and exemptions relating to notifications for substances hel</w:t>
            </w:r>
            <w:r w:rsidR="00935E80" w:rsidRPr="00296F1C">
              <w:rPr>
                <w:rFonts w:ascii="Calibri" w:hAnsi="Calibri" w:cs="Calibri"/>
                <w:bCs/>
                <w:iCs/>
                <w:sz w:val="22"/>
                <w:szCs w:val="22"/>
              </w:rPr>
              <w:t>d</w:t>
            </w:r>
            <w:r w:rsidR="00A34582" w:rsidRPr="00296F1C">
              <w:rPr>
                <w:rFonts w:ascii="Calibri" w:hAnsi="Calibri" w:cs="Calibri"/>
                <w:bCs/>
                <w:iCs/>
                <w:sz w:val="22"/>
                <w:szCs w:val="22"/>
              </w:rPr>
              <w:t xml:space="preserve"> by the employer/duty holder</w:t>
            </w:r>
            <w:r w:rsidRPr="00296F1C">
              <w:rPr>
                <w:rFonts w:ascii="Calibri" w:hAnsi="Calibri" w:cs="Calibri"/>
                <w:bCs/>
                <w:iCs/>
                <w:sz w:val="22"/>
                <w:szCs w:val="22"/>
              </w:rPr>
              <w:t>; and</w:t>
            </w:r>
          </w:p>
          <w:p w14:paraId="666DCB42" w14:textId="77777777" w:rsidR="00A34582" w:rsidRPr="00296F1C" w:rsidRDefault="00C53406" w:rsidP="004C620E">
            <w:pPr>
              <w:numPr>
                <w:ilvl w:val="0"/>
                <w:numId w:val="39"/>
              </w:numPr>
              <w:rPr>
                <w:rFonts w:ascii="Calibri" w:hAnsi="Calibri" w:cs="Calibri"/>
                <w:bCs/>
                <w:iCs/>
                <w:sz w:val="22"/>
                <w:szCs w:val="22"/>
              </w:rPr>
            </w:pPr>
            <w:r w:rsidRPr="00296F1C">
              <w:rPr>
                <w:rFonts w:ascii="Calibri" w:hAnsi="Calibri" w:cs="Calibri"/>
                <w:bCs/>
                <w:iCs/>
                <w:sz w:val="22"/>
                <w:szCs w:val="22"/>
              </w:rPr>
              <w:t>t</w:t>
            </w:r>
            <w:r w:rsidR="00A34582" w:rsidRPr="00296F1C">
              <w:rPr>
                <w:rFonts w:ascii="Calibri" w:hAnsi="Calibri" w:cs="Calibri"/>
                <w:bCs/>
                <w:iCs/>
                <w:sz w:val="22"/>
                <w:szCs w:val="22"/>
              </w:rPr>
              <w:t>he drafting of any notification on behalf of the employer/duty holder.</w:t>
            </w:r>
          </w:p>
          <w:p w14:paraId="1D1B9DC9" w14:textId="77777777" w:rsidR="00995EA3" w:rsidRPr="00296F1C" w:rsidRDefault="00995EA3" w:rsidP="00995EA3">
            <w:pPr>
              <w:ind w:left="720"/>
              <w:rPr>
                <w:rFonts w:ascii="Calibri" w:hAnsi="Calibri" w:cs="Calibri"/>
                <w:bCs/>
                <w:iCs/>
                <w:sz w:val="22"/>
                <w:szCs w:val="22"/>
              </w:rPr>
            </w:pPr>
          </w:p>
        </w:tc>
        <w:tc>
          <w:tcPr>
            <w:tcW w:w="2127" w:type="dxa"/>
          </w:tcPr>
          <w:p w14:paraId="4780F6B2" w14:textId="77777777" w:rsidR="00A34582" w:rsidRPr="00296F1C" w:rsidRDefault="00A34582" w:rsidP="004C620E">
            <w:pPr>
              <w:rPr>
                <w:rFonts w:ascii="Calibri" w:hAnsi="Calibri" w:cs="Calibri"/>
              </w:rPr>
            </w:pPr>
          </w:p>
        </w:tc>
      </w:tr>
      <w:tr w:rsidR="00A34582" w:rsidRPr="00296F1C" w14:paraId="43DA99F8" w14:textId="77777777" w:rsidTr="0046345E">
        <w:trPr>
          <w:cantSplit/>
          <w:trHeight w:val="1552"/>
        </w:trPr>
        <w:tc>
          <w:tcPr>
            <w:tcW w:w="2628" w:type="dxa"/>
            <w:tcBorders>
              <w:bottom w:val="single" w:sz="4" w:space="0" w:color="auto"/>
            </w:tcBorders>
          </w:tcPr>
          <w:p w14:paraId="38A6CCE6" w14:textId="77777777" w:rsidR="00A34582" w:rsidRPr="00296F1C" w:rsidRDefault="00A34582" w:rsidP="004C620E">
            <w:pPr>
              <w:numPr>
                <w:ilvl w:val="0"/>
                <w:numId w:val="28"/>
              </w:numPr>
              <w:rPr>
                <w:rFonts w:ascii="Calibri" w:hAnsi="Calibri" w:cs="Calibri"/>
                <w:b/>
                <w:sz w:val="22"/>
                <w:szCs w:val="22"/>
              </w:rPr>
            </w:pPr>
            <w:r w:rsidRPr="00296F1C">
              <w:rPr>
                <w:rFonts w:ascii="Calibri" w:hAnsi="Calibri" w:cs="Calibri"/>
                <w:b/>
                <w:sz w:val="22"/>
                <w:szCs w:val="22"/>
              </w:rPr>
              <w:t>Cooperation between employers</w:t>
            </w:r>
          </w:p>
        </w:tc>
        <w:tc>
          <w:tcPr>
            <w:tcW w:w="2442" w:type="dxa"/>
            <w:tcBorders>
              <w:bottom w:val="single" w:sz="4" w:space="0" w:color="auto"/>
            </w:tcBorders>
          </w:tcPr>
          <w:p w14:paraId="720F76AF"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Regulation 16</w:t>
            </w:r>
          </w:p>
          <w:p w14:paraId="5648FD53" w14:textId="77777777" w:rsidR="00A34582" w:rsidRPr="00296F1C" w:rsidRDefault="00A34582" w:rsidP="004C620E">
            <w:pPr>
              <w:rPr>
                <w:rFonts w:ascii="Calibri" w:hAnsi="Calibri" w:cs="Calibri"/>
                <w:sz w:val="22"/>
                <w:szCs w:val="22"/>
              </w:rPr>
            </w:pPr>
            <w:r w:rsidRPr="00296F1C">
              <w:rPr>
                <w:rFonts w:ascii="Calibri" w:hAnsi="Calibri" w:cs="Calibri"/>
                <w:sz w:val="22"/>
                <w:szCs w:val="22"/>
              </w:rPr>
              <w:t>Paragraphs 281-296</w:t>
            </w:r>
          </w:p>
        </w:tc>
        <w:tc>
          <w:tcPr>
            <w:tcW w:w="6945" w:type="dxa"/>
            <w:tcBorders>
              <w:bottom w:val="single" w:sz="4" w:space="0" w:color="auto"/>
            </w:tcBorders>
          </w:tcPr>
          <w:p w14:paraId="492B4CC4" w14:textId="77777777" w:rsidR="00A34582" w:rsidRPr="00296F1C" w:rsidRDefault="00A34582" w:rsidP="004C620E">
            <w:pPr>
              <w:rPr>
                <w:rFonts w:ascii="Calibri" w:hAnsi="Calibri" w:cs="Calibri"/>
                <w:bCs/>
                <w:iCs/>
                <w:sz w:val="22"/>
                <w:szCs w:val="22"/>
              </w:rPr>
            </w:pPr>
            <w:r w:rsidRPr="00296F1C">
              <w:rPr>
                <w:rFonts w:ascii="Calibri" w:hAnsi="Calibri" w:cs="Calibri"/>
                <w:bCs/>
                <w:iCs/>
                <w:sz w:val="22"/>
                <w:szCs w:val="22"/>
              </w:rPr>
              <w:t>Suitable evidence may include</w:t>
            </w:r>
            <w:r w:rsidR="004032AF" w:rsidRPr="00296F1C">
              <w:rPr>
                <w:rFonts w:ascii="Calibri" w:hAnsi="Calibri" w:cs="Calibri"/>
                <w:bCs/>
                <w:iCs/>
                <w:sz w:val="22"/>
                <w:szCs w:val="22"/>
              </w:rPr>
              <w:t>:</w:t>
            </w:r>
          </w:p>
          <w:p w14:paraId="1D2CDF76" w14:textId="77777777" w:rsidR="00A34582" w:rsidRPr="00296F1C" w:rsidRDefault="00C53406" w:rsidP="004C620E">
            <w:pPr>
              <w:numPr>
                <w:ilvl w:val="0"/>
                <w:numId w:val="4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 xml:space="preserve">dvice to an </w:t>
            </w:r>
            <w:r w:rsidR="00E42270" w:rsidRPr="00296F1C">
              <w:rPr>
                <w:rFonts w:ascii="Calibri" w:hAnsi="Calibri" w:cs="Calibri"/>
                <w:bCs/>
                <w:iCs/>
                <w:sz w:val="22"/>
                <w:szCs w:val="22"/>
              </w:rPr>
              <w:t>employer/others on</w:t>
            </w:r>
            <w:r w:rsidR="00A34582" w:rsidRPr="00296F1C">
              <w:rPr>
                <w:rFonts w:ascii="Calibri" w:hAnsi="Calibri" w:cs="Calibri"/>
                <w:bCs/>
                <w:iCs/>
                <w:sz w:val="22"/>
                <w:szCs w:val="22"/>
              </w:rPr>
              <w:t xml:space="preserve"> the application of regulation 16 in the workplace;</w:t>
            </w:r>
          </w:p>
          <w:p w14:paraId="5D8566B1" w14:textId="77777777" w:rsidR="00A34582" w:rsidRPr="00296F1C" w:rsidRDefault="00C53406" w:rsidP="004C620E">
            <w:pPr>
              <w:numPr>
                <w:ilvl w:val="0"/>
                <w:numId w:val="40"/>
              </w:numPr>
              <w:rPr>
                <w:rFonts w:ascii="Calibri" w:hAnsi="Calibri" w:cs="Calibri"/>
                <w:bCs/>
                <w:iCs/>
                <w:sz w:val="22"/>
                <w:szCs w:val="22"/>
              </w:rPr>
            </w:pPr>
            <w:r w:rsidRPr="00296F1C">
              <w:rPr>
                <w:rFonts w:ascii="Calibri" w:hAnsi="Calibri" w:cs="Calibri"/>
                <w:bCs/>
                <w:iCs/>
                <w:sz w:val="22"/>
                <w:szCs w:val="22"/>
              </w:rPr>
              <w:t>a</w:t>
            </w:r>
            <w:r w:rsidR="00A34582" w:rsidRPr="00296F1C">
              <w:rPr>
                <w:rFonts w:ascii="Calibri" w:hAnsi="Calibri" w:cs="Calibri"/>
                <w:bCs/>
                <w:iCs/>
                <w:sz w:val="22"/>
                <w:szCs w:val="22"/>
              </w:rPr>
              <w:t>dvice on the nature and extent of information that needs to be shared, particularly in relation to personal dosimetry records</w:t>
            </w:r>
            <w:r w:rsidR="00935E80" w:rsidRPr="00296F1C">
              <w:rPr>
                <w:rFonts w:ascii="Calibri" w:hAnsi="Calibri" w:cs="Calibri"/>
                <w:bCs/>
                <w:iCs/>
                <w:sz w:val="22"/>
                <w:szCs w:val="22"/>
              </w:rPr>
              <w:t xml:space="preserve"> and training records</w:t>
            </w:r>
            <w:r w:rsidR="00A34582" w:rsidRPr="00296F1C">
              <w:rPr>
                <w:rFonts w:ascii="Calibri" w:hAnsi="Calibri" w:cs="Calibri"/>
                <w:bCs/>
                <w:iCs/>
                <w:sz w:val="22"/>
                <w:szCs w:val="22"/>
              </w:rPr>
              <w:t>;</w:t>
            </w:r>
            <w:r w:rsidRPr="00296F1C">
              <w:rPr>
                <w:rFonts w:ascii="Calibri" w:hAnsi="Calibri" w:cs="Calibri"/>
                <w:bCs/>
                <w:iCs/>
                <w:sz w:val="22"/>
                <w:szCs w:val="22"/>
              </w:rPr>
              <w:t xml:space="preserve"> and</w:t>
            </w:r>
          </w:p>
          <w:p w14:paraId="61C17050" w14:textId="77777777" w:rsidR="00A34582" w:rsidRPr="00296F1C" w:rsidRDefault="00C53406" w:rsidP="004C620E">
            <w:pPr>
              <w:numPr>
                <w:ilvl w:val="0"/>
                <w:numId w:val="40"/>
              </w:numPr>
              <w:rPr>
                <w:rFonts w:ascii="Calibri" w:hAnsi="Calibri" w:cs="Calibri"/>
                <w:bCs/>
                <w:iCs/>
                <w:sz w:val="22"/>
                <w:szCs w:val="22"/>
              </w:rPr>
            </w:pPr>
            <w:r w:rsidRPr="00296F1C">
              <w:rPr>
                <w:rFonts w:ascii="Calibri" w:hAnsi="Calibri" w:cs="Calibri"/>
                <w:bCs/>
                <w:iCs/>
                <w:sz w:val="22"/>
                <w:szCs w:val="22"/>
              </w:rPr>
              <w:t>the a</w:t>
            </w:r>
            <w:r w:rsidR="00A34582" w:rsidRPr="00296F1C">
              <w:rPr>
                <w:rFonts w:ascii="Calibri" w:hAnsi="Calibri" w:cs="Calibri"/>
                <w:bCs/>
                <w:iCs/>
                <w:sz w:val="22"/>
                <w:szCs w:val="22"/>
              </w:rPr>
              <w:t>pplication of regulation 16 to outside workers.</w:t>
            </w:r>
          </w:p>
        </w:tc>
        <w:tc>
          <w:tcPr>
            <w:tcW w:w="2127" w:type="dxa"/>
            <w:tcBorders>
              <w:bottom w:val="single" w:sz="4" w:space="0" w:color="auto"/>
            </w:tcBorders>
          </w:tcPr>
          <w:p w14:paraId="54FE8900" w14:textId="77777777" w:rsidR="00A34582" w:rsidRPr="00296F1C" w:rsidRDefault="00A34582" w:rsidP="004C620E">
            <w:pPr>
              <w:rPr>
                <w:rFonts w:ascii="Calibri" w:hAnsi="Calibri" w:cs="Calibri"/>
              </w:rPr>
            </w:pPr>
          </w:p>
        </w:tc>
      </w:tr>
    </w:tbl>
    <w:p w14:paraId="3451982F" w14:textId="77777777" w:rsidR="009E3F8A" w:rsidRPr="00296F1C" w:rsidRDefault="009E3F8A" w:rsidP="00111607">
      <w:pPr>
        <w:rPr>
          <w:rFonts w:ascii="Calibri" w:hAnsi="Calibri" w:cs="Calibri"/>
        </w:rPr>
      </w:pPr>
    </w:p>
    <w:p w14:paraId="39481BCA" w14:textId="77777777" w:rsidR="00111607" w:rsidRPr="00296F1C" w:rsidRDefault="00111607" w:rsidP="00111607">
      <w:pPr>
        <w:rPr>
          <w:rFonts w:ascii="Calibri" w:hAnsi="Calibri" w:cs="Calibri"/>
        </w:rPr>
      </w:pPr>
    </w:p>
    <w:p w14:paraId="1E5EF09F" w14:textId="77777777" w:rsidR="00995EA3" w:rsidRPr="00296F1C" w:rsidRDefault="00995EA3" w:rsidP="00A34582">
      <w:pPr>
        <w:jc w:val="center"/>
        <w:rPr>
          <w:rFonts w:ascii="Calibri" w:hAnsi="Calibri" w:cs="Calibri"/>
          <w:b/>
          <w:sz w:val="28"/>
          <w:szCs w:val="28"/>
        </w:rPr>
      </w:pPr>
    </w:p>
    <w:p w14:paraId="3B41CE3E" w14:textId="31CFB3BA" w:rsidR="00995EA3" w:rsidRPr="00296F1C" w:rsidRDefault="00995EA3" w:rsidP="007D6E33">
      <w:pPr>
        <w:rPr>
          <w:rFonts w:ascii="Calibri" w:hAnsi="Calibri" w:cs="Calibri"/>
          <w:b/>
          <w:sz w:val="28"/>
          <w:szCs w:val="28"/>
        </w:rPr>
      </w:pPr>
    </w:p>
    <w:p w14:paraId="65DAC4D6" w14:textId="77777777" w:rsidR="00E900BC" w:rsidRPr="00296F1C" w:rsidRDefault="00E900BC" w:rsidP="007D6E33">
      <w:pPr>
        <w:pStyle w:val="DefaultText"/>
      </w:pPr>
    </w:p>
    <w:sectPr w:rsidR="00E900BC" w:rsidRPr="00296F1C" w:rsidSect="00393BF3">
      <w:headerReference w:type="default" r:id="rId19"/>
      <w:pgSz w:w="16840" w:h="11907" w:orient="landscape" w:code="9"/>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99C6" w14:textId="77777777" w:rsidR="000F3F6E" w:rsidRDefault="000F3F6E">
      <w:r>
        <w:separator/>
      </w:r>
    </w:p>
  </w:endnote>
  <w:endnote w:type="continuationSeparator" w:id="0">
    <w:p w14:paraId="2187C317" w14:textId="77777777" w:rsidR="000F3F6E" w:rsidRDefault="000F3F6E">
      <w:r>
        <w:continuationSeparator/>
      </w:r>
    </w:p>
  </w:endnote>
  <w:endnote w:type="continuationNotice" w:id="1">
    <w:p w14:paraId="62CF1543" w14:textId="77777777" w:rsidR="000F3F6E" w:rsidRDefault="000F3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152"/>
      <w:gridCol w:w="1723"/>
      <w:gridCol w:w="2133"/>
      <w:gridCol w:w="1547"/>
    </w:tblGrid>
    <w:tr w:rsidR="00AC5EED" w14:paraId="3B7E7596" w14:textId="77777777" w:rsidTr="00861805">
      <w:tc>
        <w:tcPr>
          <w:tcW w:w="2067" w:type="dxa"/>
        </w:tcPr>
        <w:p w14:paraId="6BAFE42E" w14:textId="77777777" w:rsidR="00AC5EED" w:rsidRPr="008D3D3D" w:rsidRDefault="00AC5EED" w:rsidP="008D3D3D">
          <w:pPr>
            <w:pStyle w:val="Footer"/>
            <w:jc w:val="center"/>
            <w:rPr>
              <w:rFonts w:ascii="Arial" w:hAnsi="Arial" w:cs="Arial"/>
            </w:rPr>
          </w:pPr>
          <w:r w:rsidRPr="008D3D3D">
            <w:rPr>
              <w:rFonts w:ascii="Arial" w:hAnsi="Arial" w:cs="Arial"/>
            </w:rPr>
            <w:t>Document Name</w:t>
          </w:r>
        </w:p>
      </w:tc>
      <w:tc>
        <w:tcPr>
          <w:tcW w:w="2152" w:type="dxa"/>
        </w:tcPr>
        <w:p w14:paraId="55D1B4F1" w14:textId="77777777" w:rsidR="00AC5EED" w:rsidRPr="008D3D3D" w:rsidRDefault="00AC5EED" w:rsidP="008D3D3D">
          <w:pPr>
            <w:pStyle w:val="Footer"/>
            <w:jc w:val="center"/>
            <w:rPr>
              <w:rFonts w:ascii="Arial" w:hAnsi="Arial" w:cs="Arial"/>
            </w:rPr>
          </w:pPr>
          <w:r w:rsidRPr="008D3D3D">
            <w:rPr>
              <w:rFonts w:ascii="Arial" w:hAnsi="Arial" w:cs="Arial"/>
            </w:rPr>
            <w:t>Version</w:t>
          </w:r>
        </w:p>
      </w:tc>
      <w:tc>
        <w:tcPr>
          <w:tcW w:w="1723" w:type="dxa"/>
        </w:tcPr>
        <w:p w14:paraId="691761AE" w14:textId="77777777" w:rsidR="00AC5EED" w:rsidRPr="008D3D3D" w:rsidRDefault="00AC5EED" w:rsidP="008D3D3D">
          <w:pPr>
            <w:pStyle w:val="Footer"/>
            <w:jc w:val="center"/>
            <w:rPr>
              <w:rFonts w:ascii="Arial" w:hAnsi="Arial" w:cs="Arial"/>
            </w:rPr>
          </w:pPr>
          <w:r w:rsidRPr="008D3D3D">
            <w:rPr>
              <w:rFonts w:ascii="Arial" w:hAnsi="Arial" w:cs="Arial"/>
            </w:rPr>
            <w:t>Date</w:t>
          </w:r>
        </w:p>
      </w:tc>
      <w:tc>
        <w:tcPr>
          <w:tcW w:w="2133" w:type="dxa"/>
        </w:tcPr>
        <w:p w14:paraId="410B5223" w14:textId="77777777" w:rsidR="00AC5EED" w:rsidRPr="008D3D3D" w:rsidRDefault="00AC5EED" w:rsidP="008D3D3D">
          <w:pPr>
            <w:pStyle w:val="Footer"/>
            <w:jc w:val="center"/>
            <w:rPr>
              <w:rFonts w:ascii="Arial" w:hAnsi="Arial" w:cs="Arial"/>
            </w:rPr>
          </w:pPr>
          <w:r w:rsidRPr="008D3D3D">
            <w:rPr>
              <w:rFonts w:ascii="Arial" w:hAnsi="Arial" w:cs="Arial"/>
            </w:rPr>
            <w:t>Author</w:t>
          </w:r>
        </w:p>
      </w:tc>
      <w:tc>
        <w:tcPr>
          <w:tcW w:w="1547" w:type="dxa"/>
        </w:tcPr>
        <w:p w14:paraId="6A5AE134" w14:textId="77777777" w:rsidR="00AC5EED" w:rsidRPr="008D3D3D" w:rsidRDefault="00AC5EED" w:rsidP="008D3D3D">
          <w:pPr>
            <w:pStyle w:val="Footer"/>
            <w:jc w:val="center"/>
            <w:rPr>
              <w:rFonts w:ascii="Arial" w:hAnsi="Arial" w:cs="Arial"/>
            </w:rPr>
          </w:pPr>
          <w:r w:rsidRPr="008D3D3D">
            <w:rPr>
              <w:rFonts w:ascii="Arial" w:hAnsi="Arial" w:cs="Arial"/>
            </w:rPr>
            <w:t>Page</w:t>
          </w:r>
        </w:p>
      </w:tc>
    </w:tr>
    <w:tr w:rsidR="00AC5EED" w14:paraId="63D2CC95" w14:textId="77777777" w:rsidTr="00861805">
      <w:tc>
        <w:tcPr>
          <w:tcW w:w="2067" w:type="dxa"/>
        </w:tcPr>
        <w:p w14:paraId="7D71D255" w14:textId="77777777" w:rsidR="00AC5EED" w:rsidRPr="008D3D3D" w:rsidRDefault="002C07D4" w:rsidP="008D3D3D">
          <w:pPr>
            <w:pStyle w:val="Footer"/>
            <w:jc w:val="center"/>
            <w:rPr>
              <w:rFonts w:ascii="Arial" w:hAnsi="Arial" w:cs="Arial"/>
            </w:rPr>
          </w:pPr>
          <w:r>
            <w:rPr>
              <w:rFonts w:ascii="Arial" w:hAnsi="Arial" w:cs="Arial"/>
            </w:rPr>
            <w:t>RPA1</w:t>
          </w:r>
        </w:p>
      </w:tc>
      <w:tc>
        <w:tcPr>
          <w:tcW w:w="2152" w:type="dxa"/>
        </w:tcPr>
        <w:p w14:paraId="129EF4BA" w14:textId="50DD6835" w:rsidR="00AC5EED" w:rsidRPr="008D3D3D" w:rsidRDefault="00C43817" w:rsidP="008D3D3D">
          <w:pPr>
            <w:pStyle w:val="Footer"/>
            <w:jc w:val="center"/>
            <w:rPr>
              <w:rFonts w:ascii="Arial" w:hAnsi="Arial" w:cs="Arial"/>
            </w:rPr>
          </w:pPr>
          <w:r>
            <w:rPr>
              <w:rFonts w:ascii="Arial" w:hAnsi="Arial" w:cs="Arial"/>
            </w:rPr>
            <w:t>2.0</w:t>
          </w:r>
        </w:p>
      </w:tc>
      <w:tc>
        <w:tcPr>
          <w:tcW w:w="1723" w:type="dxa"/>
        </w:tcPr>
        <w:p w14:paraId="771F4222" w14:textId="340D39CC" w:rsidR="00AC5EED" w:rsidRPr="008D3D3D" w:rsidRDefault="00C43817" w:rsidP="007D6E33">
          <w:pPr>
            <w:pStyle w:val="Footer"/>
            <w:jc w:val="center"/>
            <w:rPr>
              <w:rFonts w:ascii="Arial" w:hAnsi="Arial" w:cs="Arial"/>
            </w:rPr>
          </w:pPr>
          <w:r>
            <w:rPr>
              <w:rFonts w:ascii="Arial" w:hAnsi="Arial" w:cs="Arial"/>
            </w:rPr>
            <w:t>05/11/2025</w:t>
          </w:r>
        </w:p>
      </w:tc>
      <w:tc>
        <w:tcPr>
          <w:tcW w:w="2133" w:type="dxa"/>
        </w:tcPr>
        <w:p w14:paraId="053905E5" w14:textId="0BC49137" w:rsidR="00AC5EED" w:rsidRPr="008D3D3D" w:rsidRDefault="006A4BC8" w:rsidP="008D3D3D">
          <w:pPr>
            <w:pStyle w:val="Footer"/>
            <w:jc w:val="center"/>
            <w:rPr>
              <w:rFonts w:ascii="Arial" w:hAnsi="Arial" w:cs="Arial"/>
            </w:rPr>
          </w:pPr>
          <w:r>
            <w:rPr>
              <w:rFonts w:ascii="Arial" w:hAnsi="Arial" w:cs="Arial"/>
            </w:rPr>
            <w:t xml:space="preserve">DS, PM, JS, </w:t>
          </w:r>
          <w:r w:rsidR="00ED3251">
            <w:rPr>
              <w:rFonts w:ascii="Arial" w:hAnsi="Arial" w:cs="Arial"/>
            </w:rPr>
            <w:t>MA</w:t>
          </w:r>
          <w:r w:rsidR="00C43817">
            <w:rPr>
              <w:rFonts w:ascii="Arial" w:hAnsi="Arial" w:cs="Arial"/>
            </w:rPr>
            <w:t>,KA</w:t>
          </w:r>
        </w:p>
      </w:tc>
      <w:tc>
        <w:tcPr>
          <w:tcW w:w="1547" w:type="dxa"/>
        </w:tcPr>
        <w:p w14:paraId="77A3D943" w14:textId="77777777" w:rsidR="00AC5EED" w:rsidRPr="008D3D3D" w:rsidRDefault="00AC5EED" w:rsidP="008D3D3D">
          <w:pPr>
            <w:pStyle w:val="Footer"/>
            <w:jc w:val="center"/>
            <w:rPr>
              <w:rFonts w:ascii="Arial" w:hAnsi="Arial" w:cs="Arial"/>
            </w:rPr>
          </w:pPr>
          <w:r w:rsidRPr="008D3D3D">
            <w:rPr>
              <w:rFonts w:ascii="Arial" w:hAnsi="Arial" w:cs="Arial"/>
              <w:lang w:val="en-US"/>
            </w:rPr>
            <w:t xml:space="preserve"> </w:t>
          </w:r>
          <w:r w:rsidRPr="008D3D3D">
            <w:rPr>
              <w:rFonts w:ascii="Arial" w:hAnsi="Arial" w:cs="Arial"/>
              <w:lang w:val="en-US"/>
            </w:rPr>
            <w:fldChar w:fldCharType="begin"/>
          </w:r>
          <w:r w:rsidRPr="008D3D3D">
            <w:rPr>
              <w:rFonts w:ascii="Arial" w:hAnsi="Arial" w:cs="Arial"/>
              <w:lang w:val="en-US"/>
            </w:rPr>
            <w:instrText xml:space="preserve"> PAGE </w:instrText>
          </w:r>
          <w:r w:rsidRPr="008D3D3D">
            <w:rPr>
              <w:rFonts w:ascii="Arial" w:hAnsi="Arial" w:cs="Arial"/>
              <w:lang w:val="en-US"/>
            </w:rPr>
            <w:fldChar w:fldCharType="separate"/>
          </w:r>
          <w:r w:rsidR="00C343D5">
            <w:rPr>
              <w:rFonts w:ascii="Arial" w:hAnsi="Arial" w:cs="Arial"/>
              <w:noProof/>
              <w:lang w:val="en-US"/>
            </w:rPr>
            <w:t>34</w:t>
          </w:r>
          <w:r w:rsidRPr="008D3D3D">
            <w:rPr>
              <w:rFonts w:ascii="Arial" w:hAnsi="Arial" w:cs="Arial"/>
              <w:lang w:val="en-US"/>
            </w:rPr>
            <w:fldChar w:fldCharType="end"/>
          </w:r>
          <w:r w:rsidRPr="008D3D3D">
            <w:rPr>
              <w:rFonts w:ascii="Arial" w:hAnsi="Arial" w:cs="Arial"/>
              <w:lang w:val="en-US"/>
            </w:rPr>
            <w:t xml:space="preserve"> of </w:t>
          </w:r>
          <w:r w:rsidRPr="008D3D3D">
            <w:rPr>
              <w:rFonts w:ascii="Arial" w:hAnsi="Arial" w:cs="Arial"/>
              <w:lang w:val="en-US"/>
            </w:rPr>
            <w:fldChar w:fldCharType="begin"/>
          </w:r>
          <w:r w:rsidRPr="008D3D3D">
            <w:rPr>
              <w:rFonts w:ascii="Arial" w:hAnsi="Arial" w:cs="Arial"/>
              <w:lang w:val="en-US"/>
            </w:rPr>
            <w:instrText xml:space="preserve"> NUMPAGES </w:instrText>
          </w:r>
          <w:r w:rsidRPr="008D3D3D">
            <w:rPr>
              <w:rFonts w:ascii="Arial" w:hAnsi="Arial" w:cs="Arial"/>
              <w:lang w:val="en-US"/>
            </w:rPr>
            <w:fldChar w:fldCharType="separate"/>
          </w:r>
          <w:r w:rsidR="00C343D5">
            <w:rPr>
              <w:rFonts w:ascii="Arial" w:hAnsi="Arial" w:cs="Arial"/>
              <w:noProof/>
              <w:lang w:val="en-US"/>
            </w:rPr>
            <w:t>34</w:t>
          </w:r>
          <w:r w:rsidRPr="008D3D3D">
            <w:rPr>
              <w:rFonts w:ascii="Arial" w:hAnsi="Arial" w:cs="Arial"/>
              <w:lang w:val="en-US"/>
            </w:rPr>
            <w:fldChar w:fldCharType="end"/>
          </w:r>
        </w:p>
      </w:tc>
    </w:tr>
  </w:tbl>
  <w:p w14:paraId="28FF6A0A" w14:textId="77777777" w:rsidR="00AC5EED" w:rsidRPr="00111607" w:rsidRDefault="00AC5EED" w:rsidP="00BB648F">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9350" w14:textId="77777777" w:rsidR="000F3F6E" w:rsidRDefault="000F3F6E">
      <w:r>
        <w:separator/>
      </w:r>
    </w:p>
  </w:footnote>
  <w:footnote w:type="continuationSeparator" w:id="0">
    <w:p w14:paraId="7B8B8F29" w14:textId="77777777" w:rsidR="000F3F6E" w:rsidRDefault="000F3F6E">
      <w:r>
        <w:continuationSeparator/>
      </w:r>
    </w:p>
  </w:footnote>
  <w:footnote w:type="continuationNotice" w:id="1">
    <w:p w14:paraId="0480CA8D" w14:textId="77777777" w:rsidR="000F3F6E" w:rsidRDefault="000F3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7574" w14:textId="77777777" w:rsidR="00780FC9" w:rsidRDefault="00D01059">
    <w:pPr>
      <w:pStyle w:val="Header"/>
    </w:pPr>
    <w:r>
      <w:rPr>
        <w:noProof/>
      </w:rPr>
      <mc:AlternateContent>
        <mc:Choice Requires="wps">
          <w:drawing>
            <wp:anchor distT="0" distB="0" distL="114300" distR="114300" simplePos="0" relativeHeight="251657216" behindDoc="1" locked="0" layoutInCell="0" allowOverlap="1" wp14:anchorId="158D6B8F" wp14:editId="53998EE0">
              <wp:simplePos x="0" y="0"/>
              <wp:positionH relativeFrom="margin">
                <wp:align>center</wp:align>
              </wp:positionH>
              <wp:positionV relativeFrom="margin">
                <wp:align>center</wp:align>
              </wp:positionV>
              <wp:extent cx="7504430" cy="125031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504430" cy="1250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494208" w14:textId="77777777" w:rsidR="00D01059" w:rsidRDefault="00D01059" w:rsidP="00D01059">
                          <w:pPr>
                            <w:jc w:val="center"/>
                            <w:rPr>
                              <w:rFonts w:ascii="Calibri" w:hAnsi="Calibri" w:cs="Calibri"/>
                              <w:color w:val="C0C0C0"/>
                              <w:sz w:val="16"/>
                              <w:szCs w:val="16"/>
                            </w:rPr>
                          </w:pPr>
                          <w:r>
                            <w:rPr>
                              <w:rFonts w:ascii="Calibri" w:hAnsi="Calibri" w:cs="Calibri"/>
                              <w:color w:val="C0C0C0"/>
                              <w:sz w:val="16"/>
                              <w:szCs w:val="16"/>
                            </w:rPr>
                            <w:t>Draft 31/10/21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8D6B8F" id="_x0000_t202" coordsize="21600,21600" o:spt="202" path="m,l,21600r21600,l21600,xe">
              <v:stroke joinstyle="miter"/>
              <v:path gradientshapeok="t" o:connecttype="rect"/>
            </v:shapetype>
            <v:shape id="WordArt 2" o:spid="_x0000_s1026" type="#_x0000_t202" style="position:absolute;margin-left:0;margin-top:0;width:590.9pt;height:98.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" o:allowincell="f" filled="f" stroked="f">
              <v:stroke joinstyle="round"/>
              <v:path arrowok="t"/>
              <v:textbox>
                <w:txbxContent>
                  <w:p w14:paraId="07494208" w14:textId="77777777" w:rsidR="00D01059" w:rsidRDefault="00D01059" w:rsidP="00D01059">
                    <w:pPr>
                      <w:jc w:val="center"/>
                      <w:rPr>
                        <w:rFonts w:ascii="Calibri" w:hAnsi="Calibri" w:cs="Calibri"/>
                        <w:color w:val="C0C0C0"/>
                        <w:sz w:val="16"/>
                        <w:szCs w:val="16"/>
                      </w:rPr>
                    </w:pPr>
                    <w:r>
                      <w:rPr>
                        <w:rFonts w:ascii="Calibri" w:hAnsi="Calibri" w:cs="Calibri"/>
                        <w:color w:val="C0C0C0"/>
                        <w:sz w:val="16"/>
                        <w:szCs w:val="16"/>
                      </w:rPr>
                      <w:t>Draft 31/10/21</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1CB" w14:textId="77777777" w:rsidR="00780FC9" w:rsidRDefault="000F3F6E">
    <w:pPr>
      <w:pStyle w:val="Header"/>
    </w:pPr>
    <w:r>
      <w:rPr>
        <w:noProof/>
      </w:rPr>
      <w:pict w14:anchorId="462C0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90.9pt;height:98.4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31/1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22BF8C64" w14:paraId="766EDA3C" w14:textId="77777777" w:rsidTr="00F7694F">
      <w:trPr>
        <w:trHeight w:val="300"/>
      </w:trPr>
      <w:tc>
        <w:tcPr>
          <w:tcW w:w="3260" w:type="dxa"/>
        </w:tcPr>
        <w:p w14:paraId="3E6B50EF" w14:textId="2B8117C7" w:rsidR="22BF8C64" w:rsidRDefault="22BF8C64" w:rsidP="0070516C"/>
      </w:tc>
      <w:tc>
        <w:tcPr>
          <w:tcW w:w="3260" w:type="dxa"/>
        </w:tcPr>
        <w:p w14:paraId="7C24A2EC" w14:textId="211FDDFA" w:rsidR="22BF8C64" w:rsidRDefault="22BF8C64" w:rsidP="0070516C"/>
      </w:tc>
      <w:tc>
        <w:tcPr>
          <w:tcW w:w="3260" w:type="dxa"/>
        </w:tcPr>
        <w:p w14:paraId="6C5A35D0" w14:textId="1235CCB7" w:rsidR="22BF8C64" w:rsidRDefault="22BF8C64" w:rsidP="0070516C"/>
      </w:tc>
    </w:tr>
  </w:tbl>
  <w:p w14:paraId="68E8527C" w14:textId="347E1D38" w:rsidR="00AD0E2E" w:rsidRDefault="00AD0E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22BF8C64" w14:paraId="76163BDB" w14:textId="77777777" w:rsidTr="00F7694F">
      <w:trPr>
        <w:trHeight w:val="300"/>
      </w:trPr>
      <w:tc>
        <w:tcPr>
          <w:tcW w:w="4665" w:type="dxa"/>
        </w:tcPr>
        <w:p w14:paraId="647BCF7C" w14:textId="682CF4F4" w:rsidR="22BF8C64" w:rsidRDefault="22BF8C64" w:rsidP="0070516C"/>
      </w:tc>
      <w:tc>
        <w:tcPr>
          <w:tcW w:w="4665" w:type="dxa"/>
        </w:tcPr>
        <w:p w14:paraId="0795E1C0" w14:textId="502F92CF" w:rsidR="22BF8C64" w:rsidRDefault="22BF8C64" w:rsidP="0070516C"/>
      </w:tc>
      <w:tc>
        <w:tcPr>
          <w:tcW w:w="4665" w:type="dxa"/>
        </w:tcPr>
        <w:p w14:paraId="0D536E58" w14:textId="57BBE658" w:rsidR="22BF8C64" w:rsidRDefault="22BF8C64" w:rsidP="0070516C"/>
      </w:tc>
    </w:tr>
  </w:tbl>
  <w:p w14:paraId="1E338511" w14:textId="47B5E331" w:rsidR="00AD0E2E" w:rsidRDefault="00AD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1C1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3B2B"/>
    <w:multiLevelType w:val="hybridMultilevel"/>
    <w:tmpl w:val="5A02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E2040"/>
    <w:multiLevelType w:val="hybridMultilevel"/>
    <w:tmpl w:val="AFF6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F2A15"/>
    <w:multiLevelType w:val="hybridMultilevel"/>
    <w:tmpl w:val="40E4CE4E"/>
    <w:lvl w:ilvl="0" w:tplc="82A0A302">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853E2"/>
    <w:multiLevelType w:val="hybridMultilevel"/>
    <w:tmpl w:val="BE542002"/>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FC11E0"/>
    <w:multiLevelType w:val="hybridMultilevel"/>
    <w:tmpl w:val="D10E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80AAA"/>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CB5654"/>
    <w:multiLevelType w:val="hybridMultilevel"/>
    <w:tmpl w:val="195AE4E8"/>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9D531A"/>
    <w:multiLevelType w:val="hybridMultilevel"/>
    <w:tmpl w:val="B1CC833E"/>
    <w:lvl w:ilvl="0" w:tplc="C0FC1F9C">
      <w:numFmt w:val="bullet"/>
      <w:lvlText w:val="-"/>
      <w:lvlJc w:val="left"/>
      <w:pPr>
        <w:ind w:left="720" w:hanging="360"/>
      </w:pPr>
      <w:rPr>
        <w:rFonts w:ascii="Bodoni MT Black" w:eastAsia="Bodoni MT Black" w:hAnsi="Bodoni MT Black" w:cs="Bodoni MT Black"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0CC3"/>
    <w:multiLevelType w:val="hybridMultilevel"/>
    <w:tmpl w:val="AF24A9D4"/>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F92809"/>
    <w:multiLevelType w:val="hybridMultilevel"/>
    <w:tmpl w:val="6478CD66"/>
    <w:lvl w:ilvl="0" w:tplc="41607232">
      <w:start w:val="1"/>
      <w:numFmt w:val="bullet"/>
      <w:lvlText w:val=""/>
      <w:lvlJc w:val="left"/>
      <w:pPr>
        <w:tabs>
          <w:tab w:val="num" w:pos="360"/>
        </w:tabs>
        <w:ind w:left="360" w:hanging="360"/>
      </w:pPr>
      <w:rPr>
        <w:rFonts w:ascii="Symbol" w:hAnsi="Symbol" w:hint="default"/>
        <w:color w:val="auto"/>
      </w:rPr>
    </w:lvl>
    <w:lvl w:ilvl="1" w:tplc="C0FC1F9C">
      <w:numFmt w:val="bullet"/>
      <w:lvlText w:val="-"/>
      <w:lvlJc w:val="left"/>
      <w:pPr>
        <w:tabs>
          <w:tab w:val="num" w:pos="1440"/>
        </w:tabs>
        <w:ind w:left="1440" w:hanging="360"/>
      </w:pPr>
      <w:rPr>
        <w:rFonts w:ascii="Bodoni MT Black" w:eastAsia="Bodoni MT Black" w:hAnsi="Bodoni MT Black" w:cs="Bodoni MT Black"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318A7"/>
    <w:multiLevelType w:val="hybridMultilevel"/>
    <w:tmpl w:val="CDEA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06278"/>
    <w:multiLevelType w:val="hybridMultilevel"/>
    <w:tmpl w:val="A768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87A42"/>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9F5EDB"/>
    <w:multiLevelType w:val="hybridMultilevel"/>
    <w:tmpl w:val="BE6A8DF2"/>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C0FC1F9C">
      <w:numFmt w:val="bullet"/>
      <w:lvlText w:val="-"/>
      <w:lvlJc w:val="left"/>
      <w:pPr>
        <w:tabs>
          <w:tab w:val="num" w:pos="1080"/>
        </w:tabs>
        <w:ind w:left="1080" w:hanging="360"/>
      </w:pPr>
      <w:rPr>
        <w:rFonts w:ascii="Bodoni MT Black" w:eastAsia="Bodoni MT Black" w:hAnsi="Bodoni MT Black" w:cs="Bodoni MT Black"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923F69"/>
    <w:multiLevelType w:val="hybridMultilevel"/>
    <w:tmpl w:val="4A8417C4"/>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91FCD"/>
    <w:multiLevelType w:val="hybridMultilevel"/>
    <w:tmpl w:val="62CA6AF2"/>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E6AC8"/>
    <w:multiLevelType w:val="hybridMultilevel"/>
    <w:tmpl w:val="6ECC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2021A"/>
    <w:multiLevelType w:val="hybridMultilevel"/>
    <w:tmpl w:val="24A88FD6"/>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10333"/>
    <w:multiLevelType w:val="hybridMultilevel"/>
    <w:tmpl w:val="3B3A81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9464D7"/>
    <w:multiLevelType w:val="hybridMultilevel"/>
    <w:tmpl w:val="5B9AA5F2"/>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2A50B6"/>
    <w:multiLevelType w:val="hybridMultilevel"/>
    <w:tmpl w:val="37EC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10A73"/>
    <w:multiLevelType w:val="hybridMultilevel"/>
    <w:tmpl w:val="D200D1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C73E36"/>
    <w:multiLevelType w:val="hybridMultilevel"/>
    <w:tmpl w:val="2D9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B1606"/>
    <w:multiLevelType w:val="hybridMultilevel"/>
    <w:tmpl w:val="37228298"/>
    <w:lvl w:ilvl="0" w:tplc="1850FDBE">
      <w:start w:val="8"/>
      <w:numFmt w:val="bullet"/>
      <w:lvlText w:val="-"/>
      <w:lvlJc w:val="left"/>
      <w:pPr>
        <w:ind w:left="720" w:hanging="360"/>
      </w:pPr>
      <w:rPr>
        <w:rFonts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31BF8"/>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CA720E0"/>
    <w:multiLevelType w:val="hybridMultilevel"/>
    <w:tmpl w:val="239EF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290CB1"/>
    <w:multiLevelType w:val="hybridMultilevel"/>
    <w:tmpl w:val="0E98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ED636A"/>
    <w:multiLevelType w:val="singleLevel"/>
    <w:tmpl w:val="82A0A302"/>
    <w:lvl w:ilvl="0">
      <w:start w:val="1"/>
      <w:numFmt w:val="bullet"/>
      <w:lvlText w:val=""/>
      <w:lvlJc w:val="left"/>
      <w:pPr>
        <w:tabs>
          <w:tab w:val="num" w:pos="360"/>
        </w:tabs>
        <w:ind w:left="360" w:hanging="360"/>
      </w:pPr>
      <w:rPr>
        <w:rFonts w:ascii="Symbol" w:hAnsi="Symbol" w:hint="default"/>
        <w:sz w:val="28"/>
      </w:rPr>
    </w:lvl>
  </w:abstractNum>
  <w:abstractNum w:abstractNumId="29" w15:restartNumberingAfterBreak="0">
    <w:nsid w:val="470E2760"/>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1A5524"/>
    <w:multiLevelType w:val="hybridMultilevel"/>
    <w:tmpl w:val="153E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40657C"/>
    <w:multiLevelType w:val="hybridMultilevel"/>
    <w:tmpl w:val="FFB08B4C"/>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A125C1"/>
    <w:multiLevelType w:val="hybridMultilevel"/>
    <w:tmpl w:val="42CC035E"/>
    <w:lvl w:ilvl="0" w:tplc="C0FC1F9C">
      <w:numFmt w:val="bullet"/>
      <w:lvlText w:val="-"/>
      <w:lvlJc w:val="left"/>
      <w:pPr>
        <w:tabs>
          <w:tab w:val="num" w:pos="720"/>
        </w:tabs>
        <w:ind w:left="72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095687"/>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0F4DE4"/>
    <w:multiLevelType w:val="hybridMultilevel"/>
    <w:tmpl w:val="EBAE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13F23"/>
    <w:multiLevelType w:val="hybridMultilevel"/>
    <w:tmpl w:val="D7989C08"/>
    <w:lvl w:ilvl="0" w:tplc="1850FDBE">
      <w:start w:val="8"/>
      <w:numFmt w:val="bullet"/>
      <w:lvlText w:val="-"/>
      <w:lvlJc w:val="left"/>
      <w:pPr>
        <w:tabs>
          <w:tab w:val="num" w:pos="360"/>
        </w:tabs>
        <w:ind w:left="360" w:hanging="360"/>
      </w:pPr>
      <w:rPr>
        <w:rFonts w:hint="default"/>
        <w:b w:val="0"/>
        <w:i w:val="0"/>
        <w:color w:val="auto"/>
      </w:rPr>
    </w:lvl>
    <w:lvl w:ilvl="1" w:tplc="C0FC1F9C">
      <w:numFmt w:val="bullet"/>
      <w:lvlText w:val="-"/>
      <w:lvlJc w:val="left"/>
      <w:pPr>
        <w:tabs>
          <w:tab w:val="num" w:pos="1080"/>
        </w:tabs>
        <w:ind w:left="1080" w:hanging="360"/>
      </w:pPr>
      <w:rPr>
        <w:rFonts w:ascii="Bodoni MT Black" w:eastAsia="Bodoni MT Black" w:hAnsi="Bodoni MT Black" w:cs="Bodoni MT Black"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C96865"/>
    <w:multiLevelType w:val="hybridMultilevel"/>
    <w:tmpl w:val="52C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31257"/>
    <w:multiLevelType w:val="hybridMultilevel"/>
    <w:tmpl w:val="91AE23AE"/>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DD6F36"/>
    <w:multiLevelType w:val="hybridMultilevel"/>
    <w:tmpl w:val="83CA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E7CD9"/>
    <w:multiLevelType w:val="hybridMultilevel"/>
    <w:tmpl w:val="ED5A47EE"/>
    <w:lvl w:ilvl="0" w:tplc="E05EFF88">
      <w:start w:val="3"/>
      <w:numFmt w:val="decimal"/>
      <w:lvlText w:val="%1."/>
      <w:lvlJc w:val="left"/>
      <w:pPr>
        <w:ind w:left="900" w:hanging="720"/>
        <w:jc w:val="right"/>
      </w:pPr>
      <w:rPr>
        <w:rFonts w:ascii="Calibri" w:eastAsia="Calibri" w:hAnsi="Calibri" w:hint="default"/>
        <w:b/>
        <w:bCs/>
        <w:spacing w:val="-2"/>
        <w:w w:val="99"/>
        <w:sz w:val="24"/>
        <w:szCs w:val="24"/>
      </w:rPr>
    </w:lvl>
    <w:lvl w:ilvl="1" w:tplc="996686BE">
      <w:start w:val="1"/>
      <w:numFmt w:val="bullet"/>
      <w:lvlText w:val=""/>
      <w:lvlJc w:val="left"/>
      <w:pPr>
        <w:ind w:left="900" w:hanging="360"/>
      </w:pPr>
      <w:rPr>
        <w:rFonts w:ascii="Symbol" w:eastAsia="Symbol" w:hAnsi="Symbol" w:hint="default"/>
        <w:w w:val="46"/>
        <w:sz w:val="24"/>
        <w:szCs w:val="24"/>
      </w:rPr>
    </w:lvl>
    <w:lvl w:ilvl="2" w:tplc="B13A848A">
      <w:start w:val="1"/>
      <w:numFmt w:val="bullet"/>
      <w:lvlText w:val="o"/>
      <w:lvlJc w:val="left"/>
      <w:pPr>
        <w:ind w:left="1621" w:hanging="360"/>
      </w:pPr>
      <w:rPr>
        <w:rFonts w:ascii="Courier New" w:eastAsia="Courier New" w:hAnsi="Courier New" w:hint="default"/>
        <w:sz w:val="24"/>
        <w:szCs w:val="24"/>
      </w:rPr>
    </w:lvl>
    <w:lvl w:ilvl="3" w:tplc="05864474">
      <w:start w:val="1"/>
      <w:numFmt w:val="bullet"/>
      <w:lvlText w:val="•"/>
      <w:lvlJc w:val="left"/>
      <w:pPr>
        <w:ind w:left="3627" w:hanging="360"/>
      </w:pPr>
      <w:rPr>
        <w:rFonts w:hint="default"/>
      </w:rPr>
    </w:lvl>
    <w:lvl w:ilvl="4" w:tplc="9744ACB4">
      <w:start w:val="1"/>
      <w:numFmt w:val="bullet"/>
      <w:lvlText w:val="•"/>
      <w:lvlJc w:val="left"/>
      <w:pPr>
        <w:ind w:left="4630" w:hanging="360"/>
      </w:pPr>
      <w:rPr>
        <w:rFonts w:hint="default"/>
      </w:rPr>
    </w:lvl>
    <w:lvl w:ilvl="5" w:tplc="06C86786">
      <w:start w:val="1"/>
      <w:numFmt w:val="bullet"/>
      <w:lvlText w:val="•"/>
      <w:lvlJc w:val="left"/>
      <w:pPr>
        <w:ind w:left="5633" w:hanging="360"/>
      </w:pPr>
      <w:rPr>
        <w:rFonts w:hint="default"/>
      </w:rPr>
    </w:lvl>
    <w:lvl w:ilvl="6" w:tplc="E4FC2DE2">
      <w:start w:val="1"/>
      <w:numFmt w:val="bullet"/>
      <w:lvlText w:val="•"/>
      <w:lvlJc w:val="left"/>
      <w:pPr>
        <w:ind w:left="6636" w:hanging="360"/>
      </w:pPr>
      <w:rPr>
        <w:rFonts w:hint="default"/>
      </w:rPr>
    </w:lvl>
    <w:lvl w:ilvl="7" w:tplc="7F2C52C4">
      <w:start w:val="1"/>
      <w:numFmt w:val="bullet"/>
      <w:lvlText w:val="•"/>
      <w:lvlJc w:val="left"/>
      <w:pPr>
        <w:ind w:left="7639" w:hanging="360"/>
      </w:pPr>
      <w:rPr>
        <w:rFonts w:hint="default"/>
      </w:rPr>
    </w:lvl>
    <w:lvl w:ilvl="8" w:tplc="8F58A8AC">
      <w:start w:val="1"/>
      <w:numFmt w:val="bullet"/>
      <w:lvlText w:val="•"/>
      <w:lvlJc w:val="left"/>
      <w:pPr>
        <w:ind w:left="8642" w:hanging="360"/>
      </w:pPr>
      <w:rPr>
        <w:rFonts w:hint="default"/>
      </w:rPr>
    </w:lvl>
  </w:abstractNum>
  <w:abstractNum w:abstractNumId="40" w15:restartNumberingAfterBreak="0">
    <w:nsid w:val="6DE37BF2"/>
    <w:multiLevelType w:val="hybridMultilevel"/>
    <w:tmpl w:val="5808BCB0"/>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C0FC1F9C">
      <w:numFmt w:val="bullet"/>
      <w:lvlText w:val="-"/>
      <w:lvlJc w:val="left"/>
      <w:pPr>
        <w:tabs>
          <w:tab w:val="num" w:pos="1800"/>
        </w:tabs>
        <w:ind w:left="1800" w:hanging="360"/>
      </w:pPr>
      <w:rPr>
        <w:rFonts w:ascii="Bodoni MT Black" w:eastAsia="Bodoni MT Black" w:hAnsi="Bodoni MT Black" w:cs="Bodoni MT Black"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AD7CFF"/>
    <w:multiLevelType w:val="hybridMultilevel"/>
    <w:tmpl w:val="5276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65A8A"/>
    <w:multiLevelType w:val="hybridMultilevel"/>
    <w:tmpl w:val="336C349E"/>
    <w:lvl w:ilvl="0" w:tplc="C0FC1F9C">
      <w:numFmt w:val="bullet"/>
      <w:lvlText w:val="-"/>
      <w:lvlJc w:val="left"/>
      <w:pPr>
        <w:tabs>
          <w:tab w:val="num" w:pos="360"/>
        </w:tabs>
        <w:ind w:left="360" w:hanging="360"/>
      </w:pPr>
      <w:rPr>
        <w:rFonts w:ascii="Bodoni MT Black" w:eastAsia="Bodoni MT Black" w:hAnsi="Bodoni MT Black" w:cs="Bodoni MT Black"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BE1329"/>
    <w:multiLevelType w:val="hybridMultilevel"/>
    <w:tmpl w:val="5B5A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B6217"/>
    <w:multiLevelType w:val="hybridMultilevel"/>
    <w:tmpl w:val="ACA02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981793">
    <w:abstractNumId w:val="28"/>
  </w:num>
  <w:num w:numId="2" w16cid:durableId="705377109">
    <w:abstractNumId w:val="29"/>
  </w:num>
  <w:num w:numId="3" w16cid:durableId="1748452895">
    <w:abstractNumId w:val="25"/>
  </w:num>
  <w:num w:numId="4" w16cid:durableId="1378776294">
    <w:abstractNumId w:val="13"/>
  </w:num>
  <w:num w:numId="5" w16cid:durableId="1107508910">
    <w:abstractNumId w:val="6"/>
  </w:num>
  <w:num w:numId="6" w16cid:durableId="1209998882">
    <w:abstractNumId w:val="22"/>
  </w:num>
  <w:num w:numId="7" w16cid:durableId="301273507">
    <w:abstractNumId w:val="3"/>
  </w:num>
  <w:num w:numId="8" w16cid:durableId="622657754">
    <w:abstractNumId w:val="33"/>
  </w:num>
  <w:num w:numId="9" w16cid:durableId="384645007">
    <w:abstractNumId w:val="40"/>
  </w:num>
  <w:num w:numId="10" w16cid:durableId="1372923470">
    <w:abstractNumId w:val="20"/>
  </w:num>
  <w:num w:numId="11" w16cid:durableId="2065981006">
    <w:abstractNumId w:val="7"/>
  </w:num>
  <w:num w:numId="12" w16cid:durableId="1784496770">
    <w:abstractNumId w:val="42"/>
  </w:num>
  <w:num w:numId="13" w16cid:durableId="2108378762">
    <w:abstractNumId w:val="4"/>
  </w:num>
  <w:num w:numId="14" w16cid:durableId="913473131">
    <w:abstractNumId w:val="37"/>
  </w:num>
  <w:num w:numId="15" w16cid:durableId="1280377033">
    <w:abstractNumId w:val="18"/>
  </w:num>
  <w:num w:numId="16" w16cid:durableId="1817600750">
    <w:abstractNumId w:val="14"/>
  </w:num>
  <w:num w:numId="17" w16cid:durableId="1516840780">
    <w:abstractNumId w:val="31"/>
  </w:num>
  <w:num w:numId="18" w16cid:durableId="234123378">
    <w:abstractNumId w:val="32"/>
  </w:num>
  <w:num w:numId="19" w16cid:durableId="138962232">
    <w:abstractNumId w:val="16"/>
  </w:num>
  <w:num w:numId="20" w16cid:durableId="1885094243">
    <w:abstractNumId w:val="10"/>
  </w:num>
  <w:num w:numId="21" w16cid:durableId="367143422">
    <w:abstractNumId w:val="9"/>
  </w:num>
  <w:num w:numId="22" w16cid:durableId="529493404">
    <w:abstractNumId w:val="35"/>
  </w:num>
  <w:num w:numId="23" w16cid:durableId="948856072">
    <w:abstractNumId w:val="24"/>
  </w:num>
  <w:num w:numId="24" w16cid:durableId="1567715186">
    <w:abstractNumId w:val="8"/>
  </w:num>
  <w:num w:numId="25" w16cid:durableId="1731223986">
    <w:abstractNumId w:val="0"/>
  </w:num>
  <w:num w:numId="26" w16cid:durableId="1685748500">
    <w:abstractNumId w:val="41"/>
  </w:num>
  <w:num w:numId="27" w16cid:durableId="1549997585">
    <w:abstractNumId w:val="39"/>
  </w:num>
  <w:num w:numId="28" w16cid:durableId="1914779163">
    <w:abstractNumId w:val="19"/>
  </w:num>
  <w:num w:numId="29" w16cid:durableId="938148129">
    <w:abstractNumId w:val="21"/>
  </w:num>
  <w:num w:numId="30" w16cid:durableId="110436409">
    <w:abstractNumId w:val="1"/>
  </w:num>
  <w:num w:numId="31" w16cid:durableId="2041121777">
    <w:abstractNumId w:val="26"/>
  </w:num>
  <w:num w:numId="32" w16cid:durableId="517278233">
    <w:abstractNumId w:val="11"/>
  </w:num>
  <w:num w:numId="33" w16cid:durableId="818152182">
    <w:abstractNumId w:val="38"/>
  </w:num>
  <w:num w:numId="34" w16cid:durableId="645401918">
    <w:abstractNumId w:val="2"/>
  </w:num>
  <w:num w:numId="35" w16cid:durableId="1049722631">
    <w:abstractNumId w:val="17"/>
  </w:num>
  <w:num w:numId="36" w16cid:durableId="32461898">
    <w:abstractNumId w:val="43"/>
  </w:num>
  <w:num w:numId="37" w16cid:durableId="1158182457">
    <w:abstractNumId w:val="27"/>
  </w:num>
  <w:num w:numId="38" w16cid:durableId="1973516875">
    <w:abstractNumId w:val="12"/>
  </w:num>
  <w:num w:numId="39" w16cid:durableId="643044209">
    <w:abstractNumId w:val="36"/>
  </w:num>
  <w:num w:numId="40" w16cid:durableId="717901806">
    <w:abstractNumId w:val="34"/>
  </w:num>
  <w:num w:numId="41" w16cid:durableId="2042895386">
    <w:abstractNumId w:val="23"/>
  </w:num>
  <w:num w:numId="42" w16cid:durableId="624124421">
    <w:abstractNumId w:val="30"/>
  </w:num>
  <w:num w:numId="43" w16cid:durableId="1787771068">
    <w:abstractNumId w:val="15"/>
  </w:num>
  <w:num w:numId="44" w16cid:durableId="2054885773">
    <w:abstractNumId w:val="44"/>
  </w:num>
  <w:num w:numId="45" w16cid:durableId="375356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46"/>
    <w:rsid w:val="00000F58"/>
    <w:rsid w:val="00007AF3"/>
    <w:rsid w:val="000133AC"/>
    <w:rsid w:val="0001745F"/>
    <w:rsid w:val="00020852"/>
    <w:rsid w:val="00021708"/>
    <w:rsid w:val="00025D7C"/>
    <w:rsid w:val="0002731F"/>
    <w:rsid w:val="00033B33"/>
    <w:rsid w:val="00033D6E"/>
    <w:rsid w:val="00041040"/>
    <w:rsid w:val="000434C8"/>
    <w:rsid w:val="00045C53"/>
    <w:rsid w:val="00047D24"/>
    <w:rsid w:val="00050097"/>
    <w:rsid w:val="00054886"/>
    <w:rsid w:val="00063417"/>
    <w:rsid w:val="00063843"/>
    <w:rsid w:val="00063D7B"/>
    <w:rsid w:val="00065ADA"/>
    <w:rsid w:val="00066E03"/>
    <w:rsid w:val="00067E7E"/>
    <w:rsid w:val="0007450B"/>
    <w:rsid w:val="00075EA4"/>
    <w:rsid w:val="00076CD4"/>
    <w:rsid w:val="000820CF"/>
    <w:rsid w:val="00082C46"/>
    <w:rsid w:val="000912D3"/>
    <w:rsid w:val="00093521"/>
    <w:rsid w:val="00094B7D"/>
    <w:rsid w:val="000A2886"/>
    <w:rsid w:val="000A4A25"/>
    <w:rsid w:val="000B1BFE"/>
    <w:rsid w:val="000B4172"/>
    <w:rsid w:val="000B63CA"/>
    <w:rsid w:val="000B6513"/>
    <w:rsid w:val="000C42ED"/>
    <w:rsid w:val="000C4D7A"/>
    <w:rsid w:val="000C70E5"/>
    <w:rsid w:val="000C7D15"/>
    <w:rsid w:val="000D1C2E"/>
    <w:rsid w:val="000D3A08"/>
    <w:rsid w:val="000D3DF7"/>
    <w:rsid w:val="000D605D"/>
    <w:rsid w:val="000E07FF"/>
    <w:rsid w:val="000F18D5"/>
    <w:rsid w:val="000F2EE8"/>
    <w:rsid w:val="000F3F6E"/>
    <w:rsid w:val="00105DB6"/>
    <w:rsid w:val="00111607"/>
    <w:rsid w:val="00120C7E"/>
    <w:rsid w:val="00122103"/>
    <w:rsid w:val="00123E62"/>
    <w:rsid w:val="00124BB2"/>
    <w:rsid w:val="001306DC"/>
    <w:rsid w:val="001308AA"/>
    <w:rsid w:val="001335AD"/>
    <w:rsid w:val="00135068"/>
    <w:rsid w:val="001542A8"/>
    <w:rsid w:val="0016353B"/>
    <w:rsid w:val="001779A9"/>
    <w:rsid w:val="00181C4E"/>
    <w:rsid w:val="00183F0F"/>
    <w:rsid w:val="0018506A"/>
    <w:rsid w:val="001861D0"/>
    <w:rsid w:val="0019087C"/>
    <w:rsid w:val="00193051"/>
    <w:rsid w:val="00195D96"/>
    <w:rsid w:val="00196F91"/>
    <w:rsid w:val="001A29D5"/>
    <w:rsid w:val="001A7084"/>
    <w:rsid w:val="001A7554"/>
    <w:rsid w:val="001B1AE9"/>
    <w:rsid w:val="001B4616"/>
    <w:rsid w:val="001B4AB6"/>
    <w:rsid w:val="001B6295"/>
    <w:rsid w:val="001C3A8C"/>
    <w:rsid w:val="001C5A37"/>
    <w:rsid w:val="001D107A"/>
    <w:rsid w:val="001D3E54"/>
    <w:rsid w:val="001D754B"/>
    <w:rsid w:val="001D7632"/>
    <w:rsid w:val="001F2BCB"/>
    <w:rsid w:val="001F434B"/>
    <w:rsid w:val="00200B39"/>
    <w:rsid w:val="002033B9"/>
    <w:rsid w:val="00206A13"/>
    <w:rsid w:val="00210B70"/>
    <w:rsid w:val="0021336C"/>
    <w:rsid w:val="002222E2"/>
    <w:rsid w:val="0022327F"/>
    <w:rsid w:val="00225496"/>
    <w:rsid w:val="00225C11"/>
    <w:rsid w:val="00233EA7"/>
    <w:rsid w:val="00235183"/>
    <w:rsid w:val="00237DA6"/>
    <w:rsid w:val="0024136E"/>
    <w:rsid w:val="0024655B"/>
    <w:rsid w:val="00250118"/>
    <w:rsid w:val="002508E9"/>
    <w:rsid w:val="002574AB"/>
    <w:rsid w:val="00261548"/>
    <w:rsid w:val="00262259"/>
    <w:rsid w:val="0026237E"/>
    <w:rsid w:val="00262653"/>
    <w:rsid w:val="00266987"/>
    <w:rsid w:val="002676D1"/>
    <w:rsid w:val="002723C5"/>
    <w:rsid w:val="00276CF5"/>
    <w:rsid w:val="00277CCB"/>
    <w:rsid w:val="00283C13"/>
    <w:rsid w:val="00291C5A"/>
    <w:rsid w:val="00294196"/>
    <w:rsid w:val="002944C2"/>
    <w:rsid w:val="00296F1C"/>
    <w:rsid w:val="002A1670"/>
    <w:rsid w:val="002B0354"/>
    <w:rsid w:val="002C07D4"/>
    <w:rsid w:val="002C0C5A"/>
    <w:rsid w:val="002C59C2"/>
    <w:rsid w:val="002E0BBB"/>
    <w:rsid w:val="002E5244"/>
    <w:rsid w:val="002E575A"/>
    <w:rsid w:val="002F2137"/>
    <w:rsid w:val="00305C14"/>
    <w:rsid w:val="0030793A"/>
    <w:rsid w:val="00311091"/>
    <w:rsid w:val="00315606"/>
    <w:rsid w:val="0031740A"/>
    <w:rsid w:val="00326D4C"/>
    <w:rsid w:val="003314CD"/>
    <w:rsid w:val="00331761"/>
    <w:rsid w:val="00332272"/>
    <w:rsid w:val="00332638"/>
    <w:rsid w:val="00333062"/>
    <w:rsid w:val="0033321E"/>
    <w:rsid w:val="00345519"/>
    <w:rsid w:val="00357AF2"/>
    <w:rsid w:val="0036121A"/>
    <w:rsid w:val="00364E89"/>
    <w:rsid w:val="00365BBD"/>
    <w:rsid w:val="00366140"/>
    <w:rsid w:val="00377C6E"/>
    <w:rsid w:val="0038289C"/>
    <w:rsid w:val="0038355E"/>
    <w:rsid w:val="00384A90"/>
    <w:rsid w:val="00384E2A"/>
    <w:rsid w:val="00393BF3"/>
    <w:rsid w:val="00395F96"/>
    <w:rsid w:val="003A0436"/>
    <w:rsid w:val="003A265F"/>
    <w:rsid w:val="003B3BB6"/>
    <w:rsid w:val="003B638C"/>
    <w:rsid w:val="003C0212"/>
    <w:rsid w:val="003C103B"/>
    <w:rsid w:val="003C351F"/>
    <w:rsid w:val="003D1716"/>
    <w:rsid w:val="003D6E2A"/>
    <w:rsid w:val="003E3176"/>
    <w:rsid w:val="003E3528"/>
    <w:rsid w:val="003F1CAA"/>
    <w:rsid w:val="0040294D"/>
    <w:rsid w:val="004032AF"/>
    <w:rsid w:val="0040371E"/>
    <w:rsid w:val="00410B73"/>
    <w:rsid w:val="00412E19"/>
    <w:rsid w:val="004156CC"/>
    <w:rsid w:val="004201F4"/>
    <w:rsid w:val="00421DBD"/>
    <w:rsid w:val="00422139"/>
    <w:rsid w:val="004268EE"/>
    <w:rsid w:val="004322F3"/>
    <w:rsid w:val="00442F11"/>
    <w:rsid w:val="004434D6"/>
    <w:rsid w:val="00443C67"/>
    <w:rsid w:val="00443E3A"/>
    <w:rsid w:val="004512FF"/>
    <w:rsid w:val="00451422"/>
    <w:rsid w:val="004608A9"/>
    <w:rsid w:val="00462535"/>
    <w:rsid w:val="0046345E"/>
    <w:rsid w:val="00464541"/>
    <w:rsid w:val="004663F6"/>
    <w:rsid w:val="00467C04"/>
    <w:rsid w:val="004723D7"/>
    <w:rsid w:val="00480B21"/>
    <w:rsid w:val="0048628D"/>
    <w:rsid w:val="00487C16"/>
    <w:rsid w:val="004917BD"/>
    <w:rsid w:val="00496A26"/>
    <w:rsid w:val="004A229C"/>
    <w:rsid w:val="004A437E"/>
    <w:rsid w:val="004A783D"/>
    <w:rsid w:val="004B5A15"/>
    <w:rsid w:val="004C0E1D"/>
    <w:rsid w:val="004C194E"/>
    <w:rsid w:val="004C23B3"/>
    <w:rsid w:val="004C5851"/>
    <w:rsid w:val="004C620E"/>
    <w:rsid w:val="004C7D6A"/>
    <w:rsid w:val="004D2F0C"/>
    <w:rsid w:val="004D3BF8"/>
    <w:rsid w:val="004D4246"/>
    <w:rsid w:val="004D6E4C"/>
    <w:rsid w:val="004E02B5"/>
    <w:rsid w:val="004E0FD3"/>
    <w:rsid w:val="004E21D3"/>
    <w:rsid w:val="004E348D"/>
    <w:rsid w:val="004E41A5"/>
    <w:rsid w:val="004E5137"/>
    <w:rsid w:val="004F2944"/>
    <w:rsid w:val="00502B2F"/>
    <w:rsid w:val="00506642"/>
    <w:rsid w:val="00521B15"/>
    <w:rsid w:val="005225AD"/>
    <w:rsid w:val="00524FBF"/>
    <w:rsid w:val="005258D5"/>
    <w:rsid w:val="00525FC5"/>
    <w:rsid w:val="00526D52"/>
    <w:rsid w:val="00526D8D"/>
    <w:rsid w:val="00535B60"/>
    <w:rsid w:val="00542C8F"/>
    <w:rsid w:val="005635EF"/>
    <w:rsid w:val="00567A9B"/>
    <w:rsid w:val="005714B4"/>
    <w:rsid w:val="00574A50"/>
    <w:rsid w:val="00576BBC"/>
    <w:rsid w:val="00580A84"/>
    <w:rsid w:val="00584D83"/>
    <w:rsid w:val="0058522D"/>
    <w:rsid w:val="00587AE3"/>
    <w:rsid w:val="005961D2"/>
    <w:rsid w:val="005964D6"/>
    <w:rsid w:val="005A42B4"/>
    <w:rsid w:val="005B402B"/>
    <w:rsid w:val="005B69D5"/>
    <w:rsid w:val="005C230A"/>
    <w:rsid w:val="005C7518"/>
    <w:rsid w:val="005D0701"/>
    <w:rsid w:val="005D1363"/>
    <w:rsid w:val="005D27F3"/>
    <w:rsid w:val="005D4918"/>
    <w:rsid w:val="005D524C"/>
    <w:rsid w:val="005D5A1D"/>
    <w:rsid w:val="005E3100"/>
    <w:rsid w:val="005E494F"/>
    <w:rsid w:val="005E6E0E"/>
    <w:rsid w:val="006034BA"/>
    <w:rsid w:val="00605DED"/>
    <w:rsid w:val="0061016D"/>
    <w:rsid w:val="00616529"/>
    <w:rsid w:val="0062034F"/>
    <w:rsid w:val="006210B8"/>
    <w:rsid w:val="00626088"/>
    <w:rsid w:val="006323E1"/>
    <w:rsid w:val="006401C7"/>
    <w:rsid w:val="00642DF2"/>
    <w:rsid w:val="00646F11"/>
    <w:rsid w:val="00650E04"/>
    <w:rsid w:val="006618D6"/>
    <w:rsid w:val="00662B8B"/>
    <w:rsid w:val="00671528"/>
    <w:rsid w:val="006750BF"/>
    <w:rsid w:val="00676B82"/>
    <w:rsid w:val="00686EAD"/>
    <w:rsid w:val="00690901"/>
    <w:rsid w:val="00691F84"/>
    <w:rsid w:val="0069234A"/>
    <w:rsid w:val="006941A5"/>
    <w:rsid w:val="00696122"/>
    <w:rsid w:val="006A4BC8"/>
    <w:rsid w:val="006A4EF9"/>
    <w:rsid w:val="006A70B1"/>
    <w:rsid w:val="006B257B"/>
    <w:rsid w:val="006C6B1E"/>
    <w:rsid w:val="006D025E"/>
    <w:rsid w:val="006D2B6D"/>
    <w:rsid w:val="006E4D92"/>
    <w:rsid w:val="006F3B9C"/>
    <w:rsid w:val="006F7D2F"/>
    <w:rsid w:val="0070516C"/>
    <w:rsid w:val="007052BF"/>
    <w:rsid w:val="0070557A"/>
    <w:rsid w:val="007055C0"/>
    <w:rsid w:val="00707A2A"/>
    <w:rsid w:val="00714D8F"/>
    <w:rsid w:val="00716147"/>
    <w:rsid w:val="007202E4"/>
    <w:rsid w:val="00723C07"/>
    <w:rsid w:val="00724681"/>
    <w:rsid w:val="0072538F"/>
    <w:rsid w:val="00731294"/>
    <w:rsid w:val="00735743"/>
    <w:rsid w:val="0074306E"/>
    <w:rsid w:val="007459E2"/>
    <w:rsid w:val="00745CFD"/>
    <w:rsid w:val="00747A4E"/>
    <w:rsid w:val="00753170"/>
    <w:rsid w:val="0075550C"/>
    <w:rsid w:val="00760765"/>
    <w:rsid w:val="0076128F"/>
    <w:rsid w:val="00765C5F"/>
    <w:rsid w:val="00770154"/>
    <w:rsid w:val="00770FC4"/>
    <w:rsid w:val="00780FC9"/>
    <w:rsid w:val="0078131E"/>
    <w:rsid w:val="0078526E"/>
    <w:rsid w:val="007909D3"/>
    <w:rsid w:val="007A350A"/>
    <w:rsid w:val="007C0A52"/>
    <w:rsid w:val="007C6594"/>
    <w:rsid w:val="007C6C85"/>
    <w:rsid w:val="007C7C5C"/>
    <w:rsid w:val="007D2AF0"/>
    <w:rsid w:val="007D2D61"/>
    <w:rsid w:val="007D2E31"/>
    <w:rsid w:val="007D3F31"/>
    <w:rsid w:val="007D5BE9"/>
    <w:rsid w:val="007D6B9C"/>
    <w:rsid w:val="007D6E33"/>
    <w:rsid w:val="007E1286"/>
    <w:rsid w:val="007E47CB"/>
    <w:rsid w:val="007F06F3"/>
    <w:rsid w:val="0080323D"/>
    <w:rsid w:val="00803729"/>
    <w:rsid w:val="00805202"/>
    <w:rsid w:val="00806C71"/>
    <w:rsid w:val="00806E1C"/>
    <w:rsid w:val="00812520"/>
    <w:rsid w:val="00812F54"/>
    <w:rsid w:val="0081332F"/>
    <w:rsid w:val="00813B46"/>
    <w:rsid w:val="008232BD"/>
    <w:rsid w:val="00823B4E"/>
    <w:rsid w:val="008307C6"/>
    <w:rsid w:val="00833746"/>
    <w:rsid w:val="00837713"/>
    <w:rsid w:val="00843624"/>
    <w:rsid w:val="0084742B"/>
    <w:rsid w:val="00852482"/>
    <w:rsid w:val="00852D32"/>
    <w:rsid w:val="00855165"/>
    <w:rsid w:val="00855CB5"/>
    <w:rsid w:val="00860302"/>
    <w:rsid w:val="00861805"/>
    <w:rsid w:val="00862194"/>
    <w:rsid w:val="00870C63"/>
    <w:rsid w:val="00875A4B"/>
    <w:rsid w:val="00875FE6"/>
    <w:rsid w:val="008769DD"/>
    <w:rsid w:val="00881A50"/>
    <w:rsid w:val="0088274A"/>
    <w:rsid w:val="008840BA"/>
    <w:rsid w:val="0088444B"/>
    <w:rsid w:val="008911A6"/>
    <w:rsid w:val="00892DA2"/>
    <w:rsid w:val="00895655"/>
    <w:rsid w:val="008977DA"/>
    <w:rsid w:val="008A08FA"/>
    <w:rsid w:val="008A17CF"/>
    <w:rsid w:val="008A3E6E"/>
    <w:rsid w:val="008B0D13"/>
    <w:rsid w:val="008B2D0E"/>
    <w:rsid w:val="008B4565"/>
    <w:rsid w:val="008B7B4C"/>
    <w:rsid w:val="008C5B80"/>
    <w:rsid w:val="008C753D"/>
    <w:rsid w:val="008C7CCD"/>
    <w:rsid w:val="008C7DE9"/>
    <w:rsid w:val="008D0107"/>
    <w:rsid w:val="008D141A"/>
    <w:rsid w:val="008D1627"/>
    <w:rsid w:val="008D206B"/>
    <w:rsid w:val="008D2A87"/>
    <w:rsid w:val="008D2BE3"/>
    <w:rsid w:val="008D3D3D"/>
    <w:rsid w:val="008D6BD2"/>
    <w:rsid w:val="008D6D23"/>
    <w:rsid w:val="008F391E"/>
    <w:rsid w:val="008F5296"/>
    <w:rsid w:val="00900BA7"/>
    <w:rsid w:val="00910AC2"/>
    <w:rsid w:val="009146C3"/>
    <w:rsid w:val="009154CF"/>
    <w:rsid w:val="00916200"/>
    <w:rsid w:val="00921C63"/>
    <w:rsid w:val="00935E80"/>
    <w:rsid w:val="009430AC"/>
    <w:rsid w:val="009554F6"/>
    <w:rsid w:val="00956AC7"/>
    <w:rsid w:val="00962F5F"/>
    <w:rsid w:val="009654D1"/>
    <w:rsid w:val="0096778B"/>
    <w:rsid w:val="00972059"/>
    <w:rsid w:val="00973D8B"/>
    <w:rsid w:val="00974D4C"/>
    <w:rsid w:val="00976787"/>
    <w:rsid w:val="00981832"/>
    <w:rsid w:val="00981F1E"/>
    <w:rsid w:val="00982741"/>
    <w:rsid w:val="00993964"/>
    <w:rsid w:val="00995EA3"/>
    <w:rsid w:val="009A101D"/>
    <w:rsid w:val="009A2DDD"/>
    <w:rsid w:val="009A7512"/>
    <w:rsid w:val="009A756E"/>
    <w:rsid w:val="009B5BAE"/>
    <w:rsid w:val="009B64C7"/>
    <w:rsid w:val="009C236E"/>
    <w:rsid w:val="009C3767"/>
    <w:rsid w:val="009C736F"/>
    <w:rsid w:val="009C7B98"/>
    <w:rsid w:val="009C7DA6"/>
    <w:rsid w:val="009D4B06"/>
    <w:rsid w:val="009D7485"/>
    <w:rsid w:val="009E24AB"/>
    <w:rsid w:val="009E3F8A"/>
    <w:rsid w:val="009E4FF9"/>
    <w:rsid w:val="009E53E7"/>
    <w:rsid w:val="009E59BB"/>
    <w:rsid w:val="00A022BA"/>
    <w:rsid w:val="00A030E4"/>
    <w:rsid w:val="00A050C6"/>
    <w:rsid w:val="00A06BE8"/>
    <w:rsid w:val="00A14C16"/>
    <w:rsid w:val="00A14D54"/>
    <w:rsid w:val="00A21071"/>
    <w:rsid w:val="00A23B69"/>
    <w:rsid w:val="00A2483D"/>
    <w:rsid w:val="00A24885"/>
    <w:rsid w:val="00A323D3"/>
    <w:rsid w:val="00A34582"/>
    <w:rsid w:val="00A3459C"/>
    <w:rsid w:val="00A408B4"/>
    <w:rsid w:val="00A443EB"/>
    <w:rsid w:val="00A44F1C"/>
    <w:rsid w:val="00A47750"/>
    <w:rsid w:val="00A51426"/>
    <w:rsid w:val="00A55D2E"/>
    <w:rsid w:val="00A62A92"/>
    <w:rsid w:val="00A6509E"/>
    <w:rsid w:val="00A6519B"/>
    <w:rsid w:val="00A671CF"/>
    <w:rsid w:val="00A70873"/>
    <w:rsid w:val="00A72A06"/>
    <w:rsid w:val="00A7430D"/>
    <w:rsid w:val="00A762CD"/>
    <w:rsid w:val="00A76AD4"/>
    <w:rsid w:val="00A833CC"/>
    <w:rsid w:val="00A83566"/>
    <w:rsid w:val="00A84A85"/>
    <w:rsid w:val="00A9027C"/>
    <w:rsid w:val="00A9788F"/>
    <w:rsid w:val="00AA035D"/>
    <w:rsid w:val="00AA35F5"/>
    <w:rsid w:val="00AA53BF"/>
    <w:rsid w:val="00AA5917"/>
    <w:rsid w:val="00AB153B"/>
    <w:rsid w:val="00AC2CD3"/>
    <w:rsid w:val="00AC3778"/>
    <w:rsid w:val="00AC55E5"/>
    <w:rsid w:val="00AC5EED"/>
    <w:rsid w:val="00AC71F5"/>
    <w:rsid w:val="00AD0C98"/>
    <w:rsid w:val="00AD0E2E"/>
    <w:rsid w:val="00AD3BFF"/>
    <w:rsid w:val="00AD5C90"/>
    <w:rsid w:val="00AD63B8"/>
    <w:rsid w:val="00AD7401"/>
    <w:rsid w:val="00AE01CB"/>
    <w:rsid w:val="00AF07E6"/>
    <w:rsid w:val="00AF5D6E"/>
    <w:rsid w:val="00AF62DA"/>
    <w:rsid w:val="00AF6500"/>
    <w:rsid w:val="00B04479"/>
    <w:rsid w:val="00B1106C"/>
    <w:rsid w:val="00B11A1B"/>
    <w:rsid w:val="00B12DF1"/>
    <w:rsid w:val="00B14182"/>
    <w:rsid w:val="00B15751"/>
    <w:rsid w:val="00B1602B"/>
    <w:rsid w:val="00B31D07"/>
    <w:rsid w:val="00B34BBE"/>
    <w:rsid w:val="00B34E8D"/>
    <w:rsid w:val="00B46F04"/>
    <w:rsid w:val="00B4777C"/>
    <w:rsid w:val="00B5192E"/>
    <w:rsid w:val="00B52FA8"/>
    <w:rsid w:val="00B56894"/>
    <w:rsid w:val="00B63D84"/>
    <w:rsid w:val="00B67EBB"/>
    <w:rsid w:val="00B777B9"/>
    <w:rsid w:val="00B8774E"/>
    <w:rsid w:val="00B9465E"/>
    <w:rsid w:val="00B9491A"/>
    <w:rsid w:val="00B94E0D"/>
    <w:rsid w:val="00B978E3"/>
    <w:rsid w:val="00BA2D46"/>
    <w:rsid w:val="00BA4A43"/>
    <w:rsid w:val="00BA7506"/>
    <w:rsid w:val="00BB109F"/>
    <w:rsid w:val="00BB39A5"/>
    <w:rsid w:val="00BB4FC2"/>
    <w:rsid w:val="00BB5C77"/>
    <w:rsid w:val="00BB648F"/>
    <w:rsid w:val="00BC10FC"/>
    <w:rsid w:val="00BC138F"/>
    <w:rsid w:val="00BC44DD"/>
    <w:rsid w:val="00BC603C"/>
    <w:rsid w:val="00BC6806"/>
    <w:rsid w:val="00BE03AF"/>
    <w:rsid w:val="00BF2446"/>
    <w:rsid w:val="00BF5568"/>
    <w:rsid w:val="00BF6BA4"/>
    <w:rsid w:val="00C010DE"/>
    <w:rsid w:val="00C01446"/>
    <w:rsid w:val="00C0154A"/>
    <w:rsid w:val="00C0618F"/>
    <w:rsid w:val="00C12098"/>
    <w:rsid w:val="00C1499D"/>
    <w:rsid w:val="00C16587"/>
    <w:rsid w:val="00C23250"/>
    <w:rsid w:val="00C267FE"/>
    <w:rsid w:val="00C26E9F"/>
    <w:rsid w:val="00C27670"/>
    <w:rsid w:val="00C3025B"/>
    <w:rsid w:val="00C31725"/>
    <w:rsid w:val="00C3328B"/>
    <w:rsid w:val="00C343D5"/>
    <w:rsid w:val="00C417D2"/>
    <w:rsid w:val="00C420FF"/>
    <w:rsid w:val="00C425E3"/>
    <w:rsid w:val="00C433CD"/>
    <w:rsid w:val="00C43817"/>
    <w:rsid w:val="00C44244"/>
    <w:rsid w:val="00C45A4F"/>
    <w:rsid w:val="00C51B34"/>
    <w:rsid w:val="00C522C4"/>
    <w:rsid w:val="00C53406"/>
    <w:rsid w:val="00C54BEF"/>
    <w:rsid w:val="00C571FA"/>
    <w:rsid w:val="00C5785C"/>
    <w:rsid w:val="00C62448"/>
    <w:rsid w:val="00C63FB4"/>
    <w:rsid w:val="00C63FF2"/>
    <w:rsid w:val="00C74DB0"/>
    <w:rsid w:val="00C74F44"/>
    <w:rsid w:val="00C76D34"/>
    <w:rsid w:val="00C86756"/>
    <w:rsid w:val="00C8715C"/>
    <w:rsid w:val="00C87902"/>
    <w:rsid w:val="00CA2A99"/>
    <w:rsid w:val="00CA4B5F"/>
    <w:rsid w:val="00CA534A"/>
    <w:rsid w:val="00CB179C"/>
    <w:rsid w:val="00CB1BD3"/>
    <w:rsid w:val="00CB7A95"/>
    <w:rsid w:val="00CC057A"/>
    <w:rsid w:val="00CC124A"/>
    <w:rsid w:val="00CC58DA"/>
    <w:rsid w:val="00CC6696"/>
    <w:rsid w:val="00CC7A4F"/>
    <w:rsid w:val="00CD0671"/>
    <w:rsid w:val="00CD2FB0"/>
    <w:rsid w:val="00CD53EB"/>
    <w:rsid w:val="00CE16D1"/>
    <w:rsid w:val="00CE2730"/>
    <w:rsid w:val="00CE3E79"/>
    <w:rsid w:val="00CE3FBC"/>
    <w:rsid w:val="00CE464C"/>
    <w:rsid w:val="00CE5C45"/>
    <w:rsid w:val="00CF0621"/>
    <w:rsid w:val="00D01059"/>
    <w:rsid w:val="00D0197B"/>
    <w:rsid w:val="00D111F3"/>
    <w:rsid w:val="00D17545"/>
    <w:rsid w:val="00D20EE5"/>
    <w:rsid w:val="00D253FC"/>
    <w:rsid w:val="00D254FD"/>
    <w:rsid w:val="00D3059A"/>
    <w:rsid w:val="00D32409"/>
    <w:rsid w:val="00D371A3"/>
    <w:rsid w:val="00D40E17"/>
    <w:rsid w:val="00D41914"/>
    <w:rsid w:val="00D468F7"/>
    <w:rsid w:val="00D5214B"/>
    <w:rsid w:val="00D55009"/>
    <w:rsid w:val="00D60743"/>
    <w:rsid w:val="00D652AE"/>
    <w:rsid w:val="00D664A2"/>
    <w:rsid w:val="00D704DB"/>
    <w:rsid w:val="00D70B8F"/>
    <w:rsid w:val="00D7419A"/>
    <w:rsid w:val="00D75520"/>
    <w:rsid w:val="00D75DC8"/>
    <w:rsid w:val="00D77A44"/>
    <w:rsid w:val="00D8355C"/>
    <w:rsid w:val="00D84DCD"/>
    <w:rsid w:val="00D857A5"/>
    <w:rsid w:val="00D9494F"/>
    <w:rsid w:val="00D94ABC"/>
    <w:rsid w:val="00D960F5"/>
    <w:rsid w:val="00D969F1"/>
    <w:rsid w:val="00DA08A2"/>
    <w:rsid w:val="00DA2DA1"/>
    <w:rsid w:val="00DA7F41"/>
    <w:rsid w:val="00DB0908"/>
    <w:rsid w:val="00DC38BA"/>
    <w:rsid w:val="00DC43FA"/>
    <w:rsid w:val="00DC5015"/>
    <w:rsid w:val="00DC5873"/>
    <w:rsid w:val="00DC78AF"/>
    <w:rsid w:val="00DD11F6"/>
    <w:rsid w:val="00DD5648"/>
    <w:rsid w:val="00DD7833"/>
    <w:rsid w:val="00DE0137"/>
    <w:rsid w:val="00DE0A93"/>
    <w:rsid w:val="00DE7DA9"/>
    <w:rsid w:val="00DF23E2"/>
    <w:rsid w:val="00DF431B"/>
    <w:rsid w:val="00E0300E"/>
    <w:rsid w:val="00E0356A"/>
    <w:rsid w:val="00E07E00"/>
    <w:rsid w:val="00E07E6D"/>
    <w:rsid w:val="00E100E0"/>
    <w:rsid w:val="00E21C9D"/>
    <w:rsid w:val="00E2672C"/>
    <w:rsid w:val="00E316BE"/>
    <w:rsid w:val="00E336C9"/>
    <w:rsid w:val="00E34DA3"/>
    <w:rsid w:val="00E42270"/>
    <w:rsid w:val="00E43D1F"/>
    <w:rsid w:val="00E453AD"/>
    <w:rsid w:val="00E517BC"/>
    <w:rsid w:val="00E5561E"/>
    <w:rsid w:val="00E56C88"/>
    <w:rsid w:val="00E63F3D"/>
    <w:rsid w:val="00E64710"/>
    <w:rsid w:val="00E66294"/>
    <w:rsid w:val="00E66F5F"/>
    <w:rsid w:val="00E72CFF"/>
    <w:rsid w:val="00E7634C"/>
    <w:rsid w:val="00E76A05"/>
    <w:rsid w:val="00E807B5"/>
    <w:rsid w:val="00E80BA8"/>
    <w:rsid w:val="00E900BC"/>
    <w:rsid w:val="00E91E78"/>
    <w:rsid w:val="00E94F5C"/>
    <w:rsid w:val="00E95100"/>
    <w:rsid w:val="00E96037"/>
    <w:rsid w:val="00E97BA4"/>
    <w:rsid w:val="00EA0621"/>
    <w:rsid w:val="00EA1C85"/>
    <w:rsid w:val="00EA5800"/>
    <w:rsid w:val="00EA75D6"/>
    <w:rsid w:val="00EB3480"/>
    <w:rsid w:val="00EB76E0"/>
    <w:rsid w:val="00EC02B2"/>
    <w:rsid w:val="00EC0783"/>
    <w:rsid w:val="00EC51BF"/>
    <w:rsid w:val="00EC5D6F"/>
    <w:rsid w:val="00ED09B8"/>
    <w:rsid w:val="00ED3251"/>
    <w:rsid w:val="00ED4581"/>
    <w:rsid w:val="00ED56E2"/>
    <w:rsid w:val="00EE0251"/>
    <w:rsid w:val="00EE4744"/>
    <w:rsid w:val="00EE7B05"/>
    <w:rsid w:val="00EF04AE"/>
    <w:rsid w:val="00EF3EDE"/>
    <w:rsid w:val="00F01AB5"/>
    <w:rsid w:val="00F01BBA"/>
    <w:rsid w:val="00F0282F"/>
    <w:rsid w:val="00F040B7"/>
    <w:rsid w:val="00F07AEE"/>
    <w:rsid w:val="00F14BA8"/>
    <w:rsid w:val="00F231CF"/>
    <w:rsid w:val="00F27BFF"/>
    <w:rsid w:val="00F35B5A"/>
    <w:rsid w:val="00F40BCF"/>
    <w:rsid w:val="00F40F23"/>
    <w:rsid w:val="00F45197"/>
    <w:rsid w:val="00F57BF5"/>
    <w:rsid w:val="00F635D0"/>
    <w:rsid w:val="00F64ED3"/>
    <w:rsid w:val="00F703B9"/>
    <w:rsid w:val="00F7694F"/>
    <w:rsid w:val="00F76F72"/>
    <w:rsid w:val="00F80D6C"/>
    <w:rsid w:val="00F852CC"/>
    <w:rsid w:val="00F860FA"/>
    <w:rsid w:val="00F873D2"/>
    <w:rsid w:val="00F90AFF"/>
    <w:rsid w:val="00F91383"/>
    <w:rsid w:val="00F9225C"/>
    <w:rsid w:val="00F939D3"/>
    <w:rsid w:val="00F97FDF"/>
    <w:rsid w:val="00FB319B"/>
    <w:rsid w:val="00FC4993"/>
    <w:rsid w:val="00FC71E4"/>
    <w:rsid w:val="00FE321D"/>
    <w:rsid w:val="00FF0250"/>
    <w:rsid w:val="00FF34BA"/>
    <w:rsid w:val="011A7241"/>
    <w:rsid w:val="13C8BE2C"/>
    <w:rsid w:val="1802B1EB"/>
    <w:rsid w:val="18E2637C"/>
    <w:rsid w:val="22BF8C64"/>
    <w:rsid w:val="27AB1976"/>
    <w:rsid w:val="2AE2BA38"/>
    <w:rsid w:val="2B63087D"/>
    <w:rsid w:val="2B881A9A"/>
    <w:rsid w:val="3A1F08B1"/>
    <w:rsid w:val="5B8A6F5E"/>
    <w:rsid w:val="6495F54E"/>
    <w:rsid w:val="70300CD4"/>
    <w:rsid w:val="7BFEF7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9BADE"/>
  <w15:chartTrackingRefBased/>
  <w15:docId w15:val="{82A57E93-58CF-4C12-806B-C1AB5BBB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246"/>
    <w:rPr>
      <w:lang w:eastAsia="en-US"/>
    </w:rPr>
  </w:style>
  <w:style w:type="paragraph" w:styleId="Heading1">
    <w:name w:val="heading 1"/>
    <w:basedOn w:val="Normal"/>
    <w:next w:val="Normal"/>
    <w:link w:val="Heading1Char"/>
    <w:qFormat/>
    <w:rsid w:val="001F2BC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4D3BF8"/>
    <w:pPr>
      <w:keepNext/>
      <w:keepLines/>
      <w:spacing w:before="40"/>
      <w:outlineLvl w:val="1"/>
    </w:pPr>
    <w:rPr>
      <w:rFonts w:ascii="Calibri Light" w:hAnsi="Calibri Light"/>
      <w:color w:val="2F5496"/>
      <w:sz w:val="26"/>
      <w:szCs w:val="26"/>
    </w:rPr>
  </w:style>
  <w:style w:type="paragraph" w:styleId="Heading3">
    <w:name w:val="heading 3"/>
    <w:basedOn w:val="Normal"/>
    <w:next w:val="Normal"/>
    <w:qFormat/>
    <w:rsid w:val="004D42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4246"/>
    <w:pPr>
      <w:widowControl w:val="0"/>
      <w:jc w:val="both"/>
    </w:pPr>
    <w:rPr>
      <w:sz w:val="24"/>
    </w:rPr>
  </w:style>
  <w:style w:type="paragraph" w:styleId="BodyTextIndent2">
    <w:name w:val="Body Text Indent 2"/>
    <w:basedOn w:val="Normal"/>
    <w:rsid w:val="004D4246"/>
    <w:pPr>
      <w:widowControl w:val="0"/>
      <w:ind w:left="1437" w:hanging="705"/>
    </w:pPr>
    <w:rPr>
      <w:sz w:val="24"/>
    </w:rPr>
  </w:style>
  <w:style w:type="paragraph" w:customStyle="1" w:styleId="DefaultText">
    <w:name w:val="Default Text"/>
    <w:basedOn w:val="Normal"/>
    <w:rsid w:val="004D4246"/>
    <w:rPr>
      <w:sz w:val="24"/>
    </w:rPr>
  </w:style>
  <w:style w:type="table" w:styleId="TableGrid">
    <w:name w:val="Table Grid"/>
    <w:basedOn w:val="TableNormal"/>
    <w:uiPriority w:val="39"/>
    <w:rsid w:val="004D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D4246"/>
    <w:pPr>
      <w:tabs>
        <w:tab w:val="center" w:pos="4320"/>
        <w:tab w:val="right" w:pos="8640"/>
      </w:tabs>
    </w:pPr>
  </w:style>
  <w:style w:type="character" w:styleId="PageNumber">
    <w:name w:val="page number"/>
    <w:basedOn w:val="DefaultParagraphFont"/>
    <w:rsid w:val="004D4246"/>
  </w:style>
  <w:style w:type="character" w:styleId="Hyperlink">
    <w:name w:val="Hyperlink"/>
    <w:rsid w:val="004D4246"/>
    <w:rPr>
      <w:color w:val="0000FF"/>
      <w:u w:val="single"/>
    </w:rPr>
  </w:style>
  <w:style w:type="paragraph" w:styleId="Header">
    <w:name w:val="header"/>
    <w:basedOn w:val="Normal"/>
    <w:link w:val="HeaderChar"/>
    <w:uiPriority w:val="99"/>
    <w:rsid w:val="00900BA7"/>
    <w:pPr>
      <w:tabs>
        <w:tab w:val="center" w:pos="4153"/>
        <w:tab w:val="right" w:pos="8306"/>
      </w:tabs>
    </w:pPr>
  </w:style>
  <w:style w:type="character" w:styleId="Strong">
    <w:name w:val="Strong"/>
    <w:qFormat/>
    <w:rsid w:val="00F90AFF"/>
    <w:rPr>
      <w:rFonts w:ascii="Arial" w:hAnsi="Arial" w:cs="Arial"/>
      <w:b/>
      <w:bCs/>
      <w:color w:val="000000"/>
      <w:sz w:val="24"/>
    </w:rPr>
  </w:style>
  <w:style w:type="character" w:customStyle="1" w:styleId="HeaderChar">
    <w:name w:val="Header Char"/>
    <w:link w:val="Header"/>
    <w:uiPriority w:val="99"/>
    <w:rsid w:val="00F90AFF"/>
    <w:rPr>
      <w:lang w:val="en-US" w:eastAsia="en-US"/>
    </w:rPr>
  </w:style>
  <w:style w:type="character" w:customStyle="1" w:styleId="FooterChar">
    <w:name w:val="Footer Char"/>
    <w:link w:val="Footer"/>
    <w:rsid w:val="00F90AFF"/>
    <w:rPr>
      <w:lang w:val="en-US" w:eastAsia="en-US"/>
    </w:rPr>
  </w:style>
  <w:style w:type="character" w:styleId="CommentReference">
    <w:name w:val="annotation reference"/>
    <w:uiPriority w:val="99"/>
    <w:rsid w:val="00076CD4"/>
    <w:rPr>
      <w:sz w:val="16"/>
      <w:szCs w:val="16"/>
    </w:rPr>
  </w:style>
  <w:style w:type="paragraph" w:styleId="CommentText">
    <w:name w:val="annotation text"/>
    <w:basedOn w:val="Normal"/>
    <w:link w:val="CommentTextChar"/>
    <w:uiPriority w:val="99"/>
    <w:rsid w:val="00076CD4"/>
  </w:style>
  <w:style w:type="character" w:customStyle="1" w:styleId="CommentTextChar">
    <w:name w:val="Comment Text Char"/>
    <w:link w:val="CommentText"/>
    <w:uiPriority w:val="99"/>
    <w:rsid w:val="00076CD4"/>
    <w:rPr>
      <w:lang w:val="en-US" w:eastAsia="en-US"/>
    </w:rPr>
  </w:style>
  <w:style w:type="paragraph" w:styleId="CommentSubject">
    <w:name w:val="annotation subject"/>
    <w:basedOn w:val="CommentText"/>
    <w:next w:val="CommentText"/>
    <w:link w:val="CommentSubjectChar"/>
    <w:rsid w:val="00076CD4"/>
    <w:rPr>
      <w:b/>
      <w:bCs/>
    </w:rPr>
  </w:style>
  <w:style w:type="character" w:customStyle="1" w:styleId="CommentSubjectChar">
    <w:name w:val="Comment Subject Char"/>
    <w:link w:val="CommentSubject"/>
    <w:rsid w:val="00076CD4"/>
    <w:rPr>
      <w:b/>
      <w:bCs/>
      <w:lang w:val="en-US" w:eastAsia="en-US"/>
    </w:rPr>
  </w:style>
  <w:style w:type="paragraph" w:styleId="BalloonText">
    <w:name w:val="Balloon Text"/>
    <w:basedOn w:val="Normal"/>
    <w:link w:val="BalloonTextChar"/>
    <w:rsid w:val="00076CD4"/>
    <w:rPr>
      <w:rFonts w:ascii="Segoe UI" w:hAnsi="Segoe UI"/>
      <w:sz w:val="18"/>
      <w:szCs w:val="18"/>
    </w:rPr>
  </w:style>
  <w:style w:type="character" w:customStyle="1" w:styleId="BalloonTextChar">
    <w:name w:val="Balloon Text Char"/>
    <w:link w:val="BalloonText"/>
    <w:rsid w:val="00076CD4"/>
    <w:rPr>
      <w:rFonts w:ascii="Segoe UI" w:hAnsi="Segoe UI" w:cs="Segoe UI"/>
      <w:sz w:val="18"/>
      <w:szCs w:val="18"/>
      <w:lang w:val="en-US" w:eastAsia="en-US"/>
    </w:rPr>
  </w:style>
  <w:style w:type="character" w:customStyle="1" w:styleId="BodyTextChar">
    <w:name w:val="Body Text Char"/>
    <w:link w:val="BodyText"/>
    <w:rsid w:val="00A030E4"/>
    <w:rPr>
      <w:sz w:val="24"/>
      <w:lang w:eastAsia="en-US"/>
    </w:rPr>
  </w:style>
  <w:style w:type="paragraph" w:customStyle="1" w:styleId="Default">
    <w:name w:val="Default"/>
    <w:rsid w:val="00CE16D1"/>
    <w:pPr>
      <w:autoSpaceDE w:val="0"/>
      <w:autoSpaceDN w:val="0"/>
      <w:adjustRightInd w:val="0"/>
    </w:pPr>
    <w:rPr>
      <w:color w:val="000000"/>
      <w:sz w:val="24"/>
      <w:szCs w:val="24"/>
    </w:rPr>
  </w:style>
  <w:style w:type="paragraph" w:styleId="ListParagraph">
    <w:name w:val="List Paragraph"/>
    <w:basedOn w:val="Normal"/>
    <w:uiPriority w:val="34"/>
    <w:qFormat/>
    <w:rsid w:val="00F635D0"/>
    <w:pPr>
      <w:ind w:left="720"/>
      <w:contextualSpacing/>
    </w:pPr>
  </w:style>
  <w:style w:type="paragraph" w:styleId="NormalWeb">
    <w:name w:val="Normal (Web)"/>
    <w:basedOn w:val="Normal"/>
    <w:uiPriority w:val="99"/>
    <w:semiHidden/>
    <w:unhideWhenUsed/>
    <w:rsid w:val="00875A4B"/>
    <w:pPr>
      <w:spacing w:before="100" w:beforeAutospacing="1" w:after="100" w:afterAutospacing="1"/>
    </w:pPr>
    <w:rPr>
      <w:sz w:val="24"/>
      <w:szCs w:val="24"/>
    </w:rPr>
  </w:style>
  <w:style w:type="character" w:customStyle="1" w:styleId="Heading1Char">
    <w:name w:val="Heading 1 Char"/>
    <w:link w:val="Heading1"/>
    <w:rsid w:val="001F2BCB"/>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4D3BF8"/>
    <w:rPr>
      <w:rFonts w:ascii="Calibri Light" w:eastAsia="Times New Roman" w:hAnsi="Calibri Light" w:cs="Times New Roman"/>
      <w:color w:val="2F5496"/>
      <w:sz w:val="26"/>
      <w:szCs w:val="26"/>
      <w:lang w:val="en-US" w:eastAsia="en-US"/>
    </w:rPr>
  </w:style>
  <w:style w:type="character" w:styleId="FollowedHyperlink">
    <w:name w:val="FollowedHyperlink"/>
    <w:semiHidden/>
    <w:unhideWhenUsed/>
    <w:rsid w:val="009E3F8A"/>
    <w:rPr>
      <w:color w:val="954F72"/>
      <w:u w:val="single"/>
    </w:rPr>
  </w:style>
  <w:style w:type="paragraph" w:styleId="Revision">
    <w:name w:val="Revision"/>
    <w:hidden/>
    <w:uiPriority w:val="71"/>
    <w:rsid w:val="001C3A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1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pa2000.org.uk/about-rpa-2000/fe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pa2000.org.uk/about-rpa-2000/f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a2000.org.uk/about-rpa-2000/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8BDBBBDD3784418CD244A5CC0B82BE" ma:contentTypeVersion="16" ma:contentTypeDescription="Create a new document." ma:contentTypeScope="" ma:versionID="2ca486418ec53f2f1450d8a7065cc9db">
  <xsd:schema xmlns:xsd="http://www.w3.org/2001/XMLSchema" xmlns:xs="http://www.w3.org/2001/XMLSchema" xmlns:p="http://schemas.microsoft.com/office/2006/metadata/properties" xmlns:ns2="657fafe4-5647-41d8-9621-94ae4c7e3c3c" xmlns:ns3="c6fad799-3ffe-4854-833e-4cee5ab43c7a" targetNamespace="http://schemas.microsoft.com/office/2006/metadata/properties" ma:root="true" ma:fieldsID="61f2da8d0347183a9d6e8284a7823d4d" ns2:_="" ns3:_="">
    <xsd:import namespace="657fafe4-5647-41d8-9621-94ae4c7e3c3c"/>
    <xsd:import namespace="c6fad799-3ffe-4854-833e-4cee5ab43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fafe4-5647-41d8-9621-94ae4c7e3c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5ed04-f794-4b5b-8ca0-919b562e2134}" ma:internalName="TaxCatchAll" ma:showField="CatchAllData" ma:web="657fafe4-5647-41d8-9621-94ae4c7e3c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ad799-3ffe-4854-833e-4cee5ab43c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1eca23-1313-432d-8d94-2b1e4df49e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7fafe4-5647-41d8-9621-94ae4c7e3c3c" xsi:nil="true"/>
    <lcf76f155ced4ddcb4097134ff3c332f xmlns="c6fad799-3ffe-4854-833e-4cee5ab43c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95ADE-F6F8-4D21-A44E-917B533754F2}">
  <ds:schemaRefs>
    <ds:schemaRef ds:uri="http://schemas.openxmlformats.org/officeDocument/2006/bibliography"/>
  </ds:schemaRefs>
</ds:datastoreItem>
</file>

<file path=customXml/itemProps2.xml><?xml version="1.0" encoding="utf-8"?>
<ds:datastoreItem xmlns:ds="http://schemas.openxmlformats.org/officeDocument/2006/customXml" ds:itemID="{746A77E5-FDD8-4672-ACFB-17DDAC38A600}"/>
</file>

<file path=customXml/itemProps3.xml><?xml version="1.0" encoding="utf-8"?>
<ds:datastoreItem xmlns:ds="http://schemas.openxmlformats.org/officeDocument/2006/customXml" ds:itemID="{EA7555B4-B9E9-4350-9B66-405D2D19B2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BE39FD-2190-4EFE-8844-372A91310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RPA 2000</vt:lpstr>
    </vt:vector>
  </TitlesOfParts>
  <Company>home</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 2000</dc:title>
  <dc:subject/>
  <dc:creator>RPA 2000</dc:creator>
  <cp:keywords/>
  <cp:lastModifiedBy>Reeves, Nigel</cp:lastModifiedBy>
  <cp:revision>2</cp:revision>
  <cp:lastPrinted>2021-10-31T06:16:00Z</cp:lastPrinted>
  <dcterms:created xsi:type="dcterms:W3CDTF">2026-03-11T09:00:00Z</dcterms:created>
  <dcterms:modified xsi:type="dcterms:W3CDTF">2026-03-11T09:00:00Z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0x010100898BDBBBDD3784418CD244A5CC0B82BE</vt:lpwstr>
  </property>
  <property fmtid="{D5CDD505-2E9C-101B-9397-08002B2CF9AE}" pid="3" name="MSIP_Label_c7340d3b-fbfb-4e15-bff8-3c144843a4d1_Enabled">
    <vt:lpwstr>true</vt:lpwstr>
  </property>
  <property fmtid="{D5CDD505-2E9C-101B-9397-08002B2CF9AE}" pid="4" name="MSIP_Label_c7340d3b-fbfb-4e15-bff8-3c144843a4d1_SetDate">
    <vt:lpwstr>2026-03-11T09:00:44Z</vt:lpwstr>
  </property>
  <property fmtid="{D5CDD505-2E9C-101B-9397-08002B2CF9AE}" pid="5" name="MSIP_Label_c7340d3b-fbfb-4e15-bff8-3c144843a4d1_Method">
    <vt:lpwstr>Privileged</vt:lpwstr>
  </property>
  <property fmtid="{D5CDD505-2E9C-101B-9397-08002B2CF9AE}" pid="6" name="MSIP_Label_c7340d3b-fbfb-4e15-bff8-3c144843a4d1_Name">
    <vt:lpwstr>Non-Business</vt:lpwstr>
  </property>
  <property fmtid="{D5CDD505-2E9C-101B-9397-08002B2CF9AE}" pid="7" name="MSIP_Label_c7340d3b-fbfb-4e15-bff8-3c144843a4d1_SiteId">
    <vt:lpwstr>c35286b9-d1b3-4008-9a9f-f2005aaaaa30</vt:lpwstr>
  </property>
  <property fmtid="{D5CDD505-2E9C-101B-9397-08002B2CF9AE}" pid="8" name="MSIP_Label_c7340d3b-fbfb-4e15-bff8-3c144843a4d1_ActionId">
    <vt:lpwstr>7b3fefe2-a038-4453-8e4c-b91232b5e82f</vt:lpwstr>
  </property>
  <property fmtid="{D5CDD505-2E9C-101B-9397-08002B2CF9AE}" pid="9" name="MSIP_Label_c7340d3b-fbfb-4e15-bff8-3c144843a4d1_ContentBits">
    <vt:lpwstr>0</vt:lpwstr>
  </property>
  <property fmtid="{D5CDD505-2E9C-101B-9397-08002B2CF9AE}" pid="10" name="MSIP_Label_c7340d3b-fbfb-4e15-bff8-3c144843a4d1_Tag">
    <vt:lpwstr>10, 0, 1, 1</vt:lpwstr>
  </property>
</Properties>
</file>